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67611" w14:textId="77777777" w:rsidR="001400AA" w:rsidRPr="00144690" w:rsidRDefault="001400AA" w:rsidP="001D7811">
      <w:pPr>
        <w:pStyle w:val="Default"/>
        <w:spacing w:line="360" w:lineRule="auto"/>
        <w:jc w:val="center"/>
        <w:rPr>
          <w:rFonts w:asciiTheme="majorBidi" w:hAnsiTheme="majorBidi" w:cstheme="majorBidi"/>
          <w:color w:val="000000" w:themeColor="text1"/>
        </w:rPr>
      </w:pPr>
    </w:p>
    <w:p w14:paraId="6BCC5FE3" w14:textId="3295B43E" w:rsidR="001400AA" w:rsidRPr="00144690" w:rsidRDefault="001400AA" w:rsidP="001D7811">
      <w:pPr>
        <w:pStyle w:val="Default"/>
        <w:spacing w:line="360" w:lineRule="auto"/>
        <w:jc w:val="center"/>
        <w:rPr>
          <w:rFonts w:asciiTheme="majorBidi" w:hAnsiTheme="majorBidi" w:cstheme="majorBidi"/>
          <w:b/>
          <w:bCs/>
          <w:color w:val="000000" w:themeColor="text1"/>
        </w:rPr>
      </w:pPr>
      <w:r w:rsidRPr="00144690">
        <w:rPr>
          <w:rFonts w:asciiTheme="majorBidi" w:hAnsiTheme="majorBidi" w:cstheme="majorBidi"/>
          <w:b/>
          <w:bCs/>
          <w:color w:val="000000" w:themeColor="text1"/>
        </w:rPr>
        <w:t>YALOVA ÜNİVERSİTESİ</w:t>
      </w:r>
    </w:p>
    <w:p w14:paraId="1BA1B94A" w14:textId="77777777" w:rsidR="001400AA" w:rsidRPr="00144690" w:rsidRDefault="001400AA" w:rsidP="001D7811">
      <w:pPr>
        <w:pStyle w:val="Default"/>
        <w:spacing w:line="360" w:lineRule="auto"/>
        <w:jc w:val="center"/>
        <w:rPr>
          <w:rFonts w:asciiTheme="majorBidi" w:hAnsiTheme="majorBidi" w:cstheme="majorBidi"/>
          <w:color w:val="000000" w:themeColor="text1"/>
        </w:rPr>
      </w:pPr>
    </w:p>
    <w:p w14:paraId="1A876F18" w14:textId="34308A16" w:rsidR="001400AA" w:rsidRPr="00144690" w:rsidRDefault="001400AA" w:rsidP="001D7811">
      <w:pPr>
        <w:pStyle w:val="Default"/>
        <w:spacing w:line="360" w:lineRule="auto"/>
        <w:jc w:val="center"/>
        <w:rPr>
          <w:rFonts w:asciiTheme="majorBidi" w:hAnsiTheme="majorBidi" w:cstheme="majorBidi"/>
          <w:b/>
          <w:bCs/>
          <w:color w:val="000000" w:themeColor="text1"/>
        </w:rPr>
      </w:pPr>
      <w:r w:rsidRPr="00144690">
        <w:rPr>
          <w:rFonts w:asciiTheme="majorBidi" w:hAnsiTheme="majorBidi" w:cstheme="majorBidi"/>
          <w:b/>
          <w:bCs/>
          <w:color w:val="000000" w:themeColor="text1"/>
        </w:rPr>
        <w:t>İKTİSADİ VE İDARİ BİLİMLER FAKÜLTESİ</w:t>
      </w:r>
    </w:p>
    <w:p w14:paraId="19A639F5" w14:textId="77777777" w:rsidR="001400AA" w:rsidRPr="00144690" w:rsidRDefault="001400AA" w:rsidP="001D7811">
      <w:pPr>
        <w:pStyle w:val="Default"/>
        <w:spacing w:line="360" w:lineRule="auto"/>
        <w:jc w:val="center"/>
        <w:rPr>
          <w:rFonts w:asciiTheme="majorBidi" w:hAnsiTheme="majorBidi" w:cstheme="majorBidi"/>
          <w:color w:val="000000" w:themeColor="text1"/>
        </w:rPr>
      </w:pPr>
    </w:p>
    <w:p w14:paraId="58BDA749" w14:textId="41D0B6F7" w:rsidR="001400AA" w:rsidRPr="00144690" w:rsidRDefault="001400AA" w:rsidP="001D7811">
      <w:pPr>
        <w:pStyle w:val="Default"/>
        <w:spacing w:line="360" w:lineRule="auto"/>
        <w:jc w:val="center"/>
        <w:rPr>
          <w:rFonts w:asciiTheme="majorBidi" w:hAnsiTheme="majorBidi" w:cstheme="majorBidi"/>
          <w:b/>
          <w:bCs/>
          <w:color w:val="000000" w:themeColor="text1"/>
        </w:rPr>
      </w:pPr>
      <w:r w:rsidRPr="00144690">
        <w:rPr>
          <w:rFonts w:asciiTheme="majorBidi" w:hAnsiTheme="majorBidi" w:cstheme="majorBidi"/>
          <w:b/>
          <w:bCs/>
          <w:color w:val="000000" w:themeColor="text1"/>
        </w:rPr>
        <w:t>İKTİSAT BÖLÜMÜ</w:t>
      </w:r>
    </w:p>
    <w:p w14:paraId="6E93157F" w14:textId="77777777" w:rsidR="001400AA" w:rsidRPr="00144690" w:rsidRDefault="001400AA" w:rsidP="001D7811">
      <w:pPr>
        <w:pStyle w:val="Default"/>
        <w:spacing w:line="360" w:lineRule="auto"/>
        <w:jc w:val="center"/>
        <w:rPr>
          <w:rFonts w:asciiTheme="majorBidi" w:hAnsiTheme="majorBidi" w:cstheme="majorBidi"/>
          <w:b/>
          <w:bCs/>
          <w:color w:val="000000" w:themeColor="text1"/>
        </w:rPr>
      </w:pPr>
    </w:p>
    <w:p w14:paraId="469C2660" w14:textId="77777777" w:rsidR="001400AA" w:rsidRPr="00144690" w:rsidRDefault="001400AA" w:rsidP="001D7811">
      <w:pPr>
        <w:pStyle w:val="Default"/>
        <w:spacing w:line="360" w:lineRule="auto"/>
        <w:jc w:val="center"/>
        <w:rPr>
          <w:rFonts w:asciiTheme="majorBidi" w:hAnsiTheme="majorBidi" w:cstheme="majorBidi"/>
          <w:b/>
          <w:bCs/>
          <w:color w:val="000000" w:themeColor="text1"/>
        </w:rPr>
      </w:pPr>
    </w:p>
    <w:p w14:paraId="102FD094" w14:textId="77777777" w:rsidR="001400AA" w:rsidRPr="00144690" w:rsidRDefault="001400AA" w:rsidP="001D7811">
      <w:pPr>
        <w:pStyle w:val="Default"/>
        <w:spacing w:line="360" w:lineRule="auto"/>
        <w:jc w:val="center"/>
        <w:rPr>
          <w:rFonts w:asciiTheme="majorBidi" w:hAnsiTheme="majorBidi" w:cstheme="majorBidi"/>
          <w:b/>
          <w:bCs/>
          <w:color w:val="000000" w:themeColor="text1"/>
        </w:rPr>
      </w:pPr>
    </w:p>
    <w:p w14:paraId="59E57F4B" w14:textId="77777777" w:rsidR="001400AA" w:rsidRPr="00144690" w:rsidRDefault="001400AA" w:rsidP="001D7811">
      <w:pPr>
        <w:pStyle w:val="Default"/>
        <w:spacing w:line="360" w:lineRule="auto"/>
        <w:jc w:val="center"/>
        <w:rPr>
          <w:rFonts w:asciiTheme="majorBidi" w:hAnsiTheme="majorBidi" w:cstheme="majorBidi"/>
          <w:b/>
          <w:bCs/>
          <w:color w:val="000000" w:themeColor="text1"/>
        </w:rPr>
      </w:pPr>
    </w:p>
    <w:p w14:paraId="4C3C6382" w14:textId="77777777" w:rsidR="001400AA" w:rsidRPr="00144690" w:rsidRDefault="001400AA" w:rsidP="001D7811">
      <w:pPr>
        <w:pStyle w:val="Default"/>
        <w:spacing w:line="360" w:lineRule="auto"/>
        <w:jc w:val="center"/>
        <w:rPr>
          <w:rFonts w:asciiTheme="majorBidi" w:hAnsiTheme="majorBidi" w:cstheme="majorBidi"/>
          <w:b/>
          <w:bCs/>
          <w:color w:val="000000" w:themeColor="text1"/>
        </w:rPr>
      </w:pPr>
    </w:p>
    <w:p w14:paraId="0F4C0118" w14:textId="77777777" w:rsidR="001400AA" w:rsidRPr="00144690" w:rsidRDefault="001400AA" w:rsidP="001D7811">
      <w:pPr>
        <w:pStyle w:val="Default"/>
        <w:spacing w:line="360" w:lineRule="auto"/>
        <w:jc w:val="center"/>
        <w:rPr>
          <w:rFonts w:asciiTheme="majorBidi" w:hAnsiTheme="majorBidi" w:cstheme="majorBidi"/>
          <w:b/>
          <w:bCs/>
          <w:color w:val="000000" w:themeColor="text1"/>
        </w:rPr>
      </w:pPr>
    </w:p>
    <w:p w14:paraId="39B77494" w14:textId="77777777" w:rsidR="001400AA" w:rsidRPr="00144690" w:rsidRDefault="001400AA" w:rsidP="001D7811">
      <w:pPr>
        <w:pStyle w:val="Default"/>
        <w:spacing w:line="360" w:lineRule="auto"/>
        <w:jc w:val="center"/>
        <w:rPr>
          <w:rFonts w:asciiTheme="majorBidi" w:hAnsiTheme="majorBidi" w:cstheme="majorBidi"/>
          <w:b/>
          <w:bCs/>
          <w:color w:val="000000" w:themeColor="text1"/>
        </w:rPr>
      </w:pPr>
    </w:p>
    <w:p w14:paraId="764839FB" w14:textId="627A5030" w:rsidR="001400AA" w:rsidRPr="00144690" w:rsidRDefault="001400AA" w:rsidP="001D7811">
      <w:pPr>
        <w:pStyle w:val="Default"/>
        <w:spacing w:line="360" w:lineRule="auto"/>
        <w:jc w:val="center"/>
        <w:rPr>
          <w:rFonts w:asciiTheme="majorBidi" w:hAnsiTheme="majorBidi" w:cstheme="majorBidi"/>
          <w:b/>
          <w:bCs/>
          <w:color w:val="000000" w:themeColor="text1"/>
        </w:rPr>
      </w:pPr>
      <w:r w:rsidRPr="00144690">
        <w:rPr>
          <w:rFonts w:asciiTheme="majorBidi" w:hAnsiTheme="majorBidi" w:cstheme="majorBidi"/>
          <w:b/>
          <w:bCs/>
          <w:noProof/>
          <w:color w:val="000000" w:themeColor="text1"/>
        </w:rPr>
        <w:drawing>
          <wp:inline distT="0" distB="0" distL="0" distR="0" wp14:anchorId="09632B77" wp14:editId="171FCAFB">
            <wp:extent cx="2432115" cy="3040948"/>
            <wp:effectExtent l="0" t="0" r="0" b="0"/>
            <wp:docPr id="1782642767" name="Resim 1" descr="logo, yazı tipi, simge, sembol,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42767" name="Resim 1" descr="logo, yazı tipi, simge, sembol, grafik içeren bir resim&#10;&#10;Yapay zeka tarafından oluşturulmuş içerik yanlış olabilir."/>
                    <pic:cNvPicPr/>
                  </pic:nvPicPr>
                  <pic:blipFill>
                    <a:blip r:embed="rId5"/>
                    <a:stretch>
                      <a:fillRect/>
                    </a:stretch>
                  </pic:blipFill>
                  <pic:spPr>
                    <a:xfrm>
                      <a:off x="0" y="0"/>
                      <a:ext cx="2448102" cy="3060937"/>
                    </a:xfrm>
                    <a:prstGeom prst="rect">
                      <a:avLst/>
                    </a:prstGeom>
                  </pic:spPr>
                </pic:pic>
              </a:graphicData>
            </a:graphic>
          </wp:inline>
        </w:drawing>
      </w:r>
    </w:p>
    <w:p w14:paraId="4468F9CD" w14:textId="0052DEAF" w:rsidR="001400AA" w:rsidRPr="00144690" w:rsidRDefault="001400AA" w:rsidP="001D7811">
      <w:pPr>
        <w:pStyle w:val="Default"/>
        <w:spacing w:line="360" w:lineRule="auto"/>
        <w:jc w:val="center"/>
        <w:rPr>
          <w:rFonts w:asciiTheme="majorBidi" w:hAnsiTheme="majorBidi" w:cstheme="majorBidi"/>
          <w:b/>
          <w:bCs/>
          <w:color w:val="000000" w:themeColor="text1"/>
        </w:rPr>
      </w:pPr>
    </w:p>
    <w:p w14:paraId="74399BDE" w14:textId="77777777" w:rsidR="001400AA" w:rsidRPr="00144690" w:rsidRDefault="001400AA" w:rsidP="001D7811">
      <w:pPr>
        <w:pStyle w:val="Default"/>
        <w:spacing w:line="360" w:lineRule="auto"/>
        <w:jc w:val="center"/>
        <w:rPr>
          <w:rFonts w:asciiTheme="majorBidi" w:hAnsiTheme="majorBidi" w:cstheme="majorBidi"/>
          <w:b/>
          <w:bCs/>
          <w:color w:val="000000" w:themeColor="text1"/>
        </w:rPr>
      </w:pPr>
    </w:p>
    <w:p w14:paraId="1364151F" w14:textId="77777777" w:rsidR="0010041D" w:rsidRPr="00144690" w:rsidRDefault="0010041D" w:rsidP="001D7811">
      <w:pPr>
        <w:pStyle w:val="Default"/>
        <w:spacing w:line="360" w:lineRule="auto"/>
        <w:jc w:val="center"/>
        <w:rPr>
          <w:rFonts w:asciiTheme="majorBidi" w:hAnsiTheme="majorBidi" w:cstheme="majorBidi"/>
          <w:b/>
          <w:bCs/>
          <w:color w:val="000000" w:themeColor="text1"/>
        </w:rPr>
      </w:pPr>
    </w:p>
    <w:p w14:paraId="4A90455C" w14:textId="77777777" w:rsidR="0010041D" w:rsidRPr="00144690" w:rsidRDefault="0010041D" w:rsidP="001D7811">
      <w:pPr>
        <w:pStyle w:val="Default"/>
        <w:spacing w:line="360" w:lineRule="auto"/>
        <w:jc w:val="center"/>
        <w:rPr>
          <w:rFonts w:asciiTheme="majorBidi" w:hAnsiTheme="majorBidi" w:cstheme="majorBidi"/>
          <w:b/>
          <w:bCs/>
          <w:color w:val="000000" w:themeColor="text1"/>
        </w:rPr>
      </w:pPr>
    </w:p>
    <w:p w14:paraId="7EC784DD" w14:textId="25451D33" w:rsidR="001400AA" w:rsidRPr="00144690" w:rsidRDefault="001400AA" w:rsidP="001D7811">
      <w:pPr>
        <w:pStyle w:val="Default"/>
        <w:spacing w:line="360" w:lineRule="auto"/>
        <w:jc w:val="center"/>
        <w:rPr>
          <w:rFonts w:asciiTheme="majorBidi" w:hAnsiTheme="majorBidi" w:cstheme="majorBidi"/>
          <w:b/>
          <w:bCs/>
          <w:color w:val="000000" w:themeColor="text1"/>
        </w:rPr>
      </w:pPr>
      <w:r w:rsidRPr="00144690">
        <w:rPr>
          <w:rFonts w:asciiTheme="majorBidi" w:hAnsiTheme="majorBidi" w:cstheme="majorBidi"/>
          <w:b/>
          <w:bCs/>
          <w:color w:val="000000" w:themeColor="text1"/>
        </w:rPr>
        <w:t>ÖZDEĞERLENDİRME RAPORU</w:t>
      </w:r>
    </w:p>
    <w:p w14:paraId="37911EE3" w14:textId="77777777" w:rsidR="001400AA" w:rsidRPr="00144690" w:rsidRDefault="001400AA" w:rsidP="001D7811">
      <w:pPr>
        <w:pStyle w:val="Default"/>
        <w:spacing w:line="360" w:lineRule="auto"/>
        <w:jc w:val="center"/>
        <w:rPr>
          <w:rFonts w:asciiTheme="majorBidi" w:hAnsiTheme="majorBidi" w:cstheme="majorBidi"/>
          <w:color w:val="000000" w:themeColor="text1"/>
        </w:rPr>
      </w:pPr>
    </w:p>
    <w:p w14:paraId="3850BDA9" w14:textId="2279E38E" w:rsidR="005610D9" w:rsidRPr="00144690" w:rsidRDefault="001C1F23" w:rsidP="001D7811">
      <w:pPr>
        <w:spacing w:line="360" w:lineRule="auto"/>
        <w:jc w:val="center"/>
        <w:rPr>
          <w:rFonts w:asciiTheme="majorBidi" w:hAnsiTheme="majorBidi" w:cstheme="majorBidi"/>
          <w:b/>
          <w:bCs/>
          <w:color w:val="000000" w:themeColor="text1"/>
          <w:lang w:val="tr-TR"/>
        </w:rPr>
      </w:pPr>
      <w:r w:rsidRPr="00144690">
        <w:rPr>
          <w:rFonts w:asciiTheme="majorBidi" w:hAnsiTheme="majorBidi" w:cstheme="majorBidi"/>
          <w:b/>
          <w:bCs/>
          <w:color w:val="000000" w:themeColor="text1"/>
          <w:lang w:val="tr-TR"/>
        </w:rPr>
        <w:t xml:space="preserve">ARALIK/ </w:t>
      </w:r>
      <w:r w:rsidR="001400AA" w:rsidRPr="00144690">
        <w:rPr>
          <w:rFonts w:asciiTheme="majorBidi" w:hAnsiTheme="majorBidi" w:cstheme="majorBidi"/>
          <w:b/>
          <w:bCs/>
          <w:color w:val="000000" w:themeColor="text1"/>
          <w:lang w:val="tr-TR"/>
        </w:rPr>
        <w:t>2025</w:t>
      </w:r>
    </w:p>
    <w:p w14:paraId="230C7189" w14:textId="77777777" w:rsidR="001400AA" w:rsidRPr="00144690" w:rsidRDefault="001400AA" w:rsidP="001D7811">
      <w:pPr>
        <w:spacing w:line="360" w:lineRule="auto"/>
        <w:jc w:val="center"/>
        <w:rPr>
          <w:rFonts w:asciiTheme="majorBidi" w:hAnsiTheme="majorBidi" w:cstheme="majorBidi"/>
          <w:b/>
          <w:bCs/>
          <w:color w:val="000000" w:themeColor="text1"/>
          <w:lang w:val="tr-TR"/>
        </w:rPr>
      </w:pPr>
    </w:p>
    <w:p w14:paraId="5580A040" w14:textId="77777777" w:rsidR="001400AA" w:rsidRPr="00144690" w:rsidRDefault="001400AA" w:rsidP="001D7811">
      <w:pPr>
        <w:pStyle w:val="Default"/>
        <w:spacing w:line="360" w:lineRule="auto"/>
        <w:jc w:val="both"/>
        <w:rPr>
          <w:rFonts w:asciiTheme="majorBidi" w:hAnsiTheme="majorBidi" w:cstheme="majorBidi"/>
          <w:color w:val="000000" w:themeColor="text1"/>
        </w:rPr>
      </w:pPr>
    </w:p>
    <w:p w14:paraId="4A62EA4A" w14:textId="24385ED5" w:rsidR="001400AA" w:rsidRPr="00144690" w:rsidRDefault="001400AA" w:rsidP="001D7811">
      <w:pPr>
        <w:pStyle w:val="Balk1"/>
        <w:numPr>
          <w:ilvl w:val="0"/>
          <w:numId w:val="1"/>
        </w:numPr>
        <w:spacing w:line="360" w:lineRule="auto"/>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lastRenderedPageBreak/>
        <w:t xml:space="preserve">Lisans Programının Kısa Tarihçesi </w:t>
      </w:r>
    </w:p>
    <w:p w14:paraId="0744F998" w14:textId="2089BD29" w:rsidR="001400AA" w:rsidRPr="00144690" w:rsidRDefault="001400AA"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İktisat Bölümü, Yalova Üniversitesi’nin “İktisadi ve İdari Bilimler Fakültesi” bünyesinde yer alır. Resmî olarak ise bölüm 2009-2010 akademik yılında ilk öğrencilerini kabul etmiştir. İktisat Bölümü’nün amacı, öğrencileri hem teorik düzeyde ekonomi biliminin temelleriyle tanıştırmak hem de uygulamaya yönelik bilgi ve beceriler kazandırmaktır. Ekonomi teorisi, piyasa süreçleri, devletin ekonomiye müdahalesi, makro/mikro iktisat, uluslararası iktisat gibi konular müfredatta yer alır. Program, dört yıllık lisans eğitimi sunar ve mezunlar, kamu-özel sektör ya da akademi gibi alanlarda “iktisatçı” unvanıyla iş bulma imkanına sahip olur.</w:t>
      </w:r>
      <w:r w:rsidRPr="00144690">
        <w:rPr>
          <w:rStyle w:val="apple-converted-space"/>
          <w:rFonts w:asciiTheme="majorBidi" w:hAnsiTheme="majorBidi" w:cstheme="majorBidi"/>
          <w:color w:val="000000" w:themeColor="text1"/>
        </w:rPr>
        <w:t> </w:t>
      </w:r>
      <w:r w:rsidRPr="00144690">
        <w:rPr>
          <w:rFonts w:asciiTheme="majorBidi" w:hAnsiTheme="majorBidi" w:cstheme="majorBidi"/>
          <w:color w:val="000000" w:themeColor="text1"/>
        </w:rPr>
        <w:t>Bölümde dört ana bilim dalı vardır: İktisat Teorisi, İktisat Politikası, İktisat Tarihi, İktisadi Gelişme ve Uluslararası İktisat. Akademik kadro zaman içinde genişlemiş; hâlihazırda bölümde çok sayıda öğretim üyesi görev yapmaktadır.</w:t>
      </w:r>
      <w:r w:rsidRPr="00144690">
        <w:rPr>
          <w:rStyle w:val="apple-converted-space"/>
          <w:rFonts w:asciiTheme="majorBidi" w:hAnsiTheme="majorBidi" w:cstheme="majorBidi"/>
          <w:color w:val="000000" w:themeColor="text1"/>
        </w:rPr>
        <w:t> </w:t>
      </w:r>
      <w:r w:rsidRPr="00144690">
        <w:rPr>
          <w:rFonts w:asciiTheme="majorBidi" w:hAnsiTheme="majorBidi" w:cstheme="majorBidi"/>
          <w:color w:val="000000" w:themeColor="text1"/>
        </w:rPr>
        <w:t>Bölüm hem lisans hem lisansüstü düzeyde (tezli/tezsiz yüksek lisans ve doktora) eğitim imkânı sunar. Mezunların kamu kurumları (merkez bankası, istatistik kurumları, vb.), özel sektör (bankalar, finans kuruluşları) ve araştırma/akademi gibi farklı alanlarda kariyer yapmaları mümkündür. Yalova Üniversitesi, 2008’de kurulmuş; kısa sürede birçok fakülte ve bölüm açarak büyümüştür. İktisat Bölümü ise 2009-2010 akademik yılında faaliyete geçmiş; başlangıçta İngilizce hazırlık sınıfı ile, mezunlarına hem teorik hem uygulamalı iktisat bilgisi sağlamayı hedeflemiştir. Günümüzde bölüm, lisans ve lisansüstü programlarla devam etmekte; mezunlarını kamu-özel sektör ya da akademide çalışacak şekilde yetiştirmektedir.</w:t>
      </w:r>
    </w:p>
    <w:p w14:paraId="0C06443A" w14:textId="77777777" w:rsidR="001400AA" w:rsidRPr="00144690" w:rsidRDefault="001400AA" w:rsidP="001D7811">
      <w:pPr>
        <w:pStyle w:val="Balk1"/>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1. Öğrenciler </w:t>
      </w:r>
    </w:p>
    <w:p w14:paraId="0B41E10C" w14:textId="79634453" w:rsidR="00DA3668" w:rsidRPr="00144690" w:rsidRDefault="001400AA" w:rsidP="001D7811">
      <w:pPr>
        <w:pStyle w:val="Balk2"/>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1.1. Lisans programına kaydedilen öğrenciler </w:t>
      </w:r>
    </w:p>
    <w:p w14:paraId="2B752C11" w14:textId="0F9BE1D8" w:rsidR="001400AA" w:rsidRPr="00144690" w:rsidRDefault="001400AA"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 xml:space="preserve">Bologna Süreci’nin gerektirdiği kalite güvence ilkeleri doğrultusunda, lisans programına kabul edilen öğrencilerin, programda yer alan ders ve program öğrenme çıktılarının gerektirdiği bilgi, beceri ve yetkinliklere ulaşabilecek nitelikte olması esastır. Bu nedenle, programa girişte kullanılan merkezî sınav puan türleri ve puan aralıkları düzenli olarak izlenmekte, öğrenci profilinin programın akademik hedefleriyle uyumlu olup olmadığı analiz edilmektedir. Öğrencilerin sahip olduğu akademik altyapı, program öğrenme çıktılarının öngörülen sürede kazanılabilmesi için kritik önem taşımaktadır. Bu doğrultuda, öğrenci kabul ölçütlerinin yeterliliği sürekli değerlendirilmekte; gerektiğinde programın ders içerikleri, öğretim yöntemleri ve ölçme-değerlendirme yaklaşımları Bologna Süreci’nin şeffaflık, uyum ve sürekli iyileştirme ilkeleri çerçevesinde güncellenmektedir. Böylece, programa kabul edilen her </w:t>
      </w:r>
      <w:r w:rsidRPr="00144690">
        <w:rPr>
          <w:rFonts w:asciiTheme="majorBidi" w:hAnsiTheme="majorBidi" w:cstheme="majorBidi"/>
          <w:color w:val="000000" w:themeColor="text1"/>
        </w:rPr>
        <w:lastRenderedPageBreak/>
        <w:t>öğrencinin hem ulusal yeterlilikler çerçevesiyle uyumlu hem de uluslararası düzeyde tanınabilir öğrenme çıktıları elde etmesi güvence altına alınmaktadır. Lisans programına öğrenci kabulünde kullanılan puan aralıklarının düzenli olarak izlenmesi, programa kayıt yaptıran öğrencilerin akademik yeterliliğinin sürdürülebilir şekilde değerlendirilmesi açısından önem taşımaktadır. Bu izleme süreci, öğrenci profilindeki değişimlerin tespit edilmesine ve programın öğrenme çıktılarıyla uyumlu başlangıç düzeyinin korunmasına yönelik gerekli tedbirlerin alınmasına imkân sağlar. Elde edilen veriler doğrultusunda, ihtiyaç duyulduğunda kabul ölçütleri veya destekleyici akademik uygulamalar güncellenerek programın kalite güvencesi sürdürülür.</w:t>
      </w:r>
    </w:p>
    <w:p w14:paraId="15898355" w14:textId="57800E52" w:rsidR="001400AA" w:rsidRPr="00144690" w:rsidRDefault="001400AA"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 xml:space="preserve">Kanıtlar: </w:t>
      </w:r>
    </w:p>
    <w:p w14:paraId="6241FA27" w14:textId="50B64AA5" w:rsidR="001400AA" w:rsidRPr="00FE5D40" w:rsidRDefault="001C1F23" w:rsidP="001D7811">
      <w:pPr>
        <w:pStyle w:val="NormalWeb"/>
        <w:spacing w:line="360" w:lineRule="auto"/>
        <w:jc w:val="both"/>
        <w:rPr>
          <w:rFonts w:asciiTheme="majorBidi" w:hAnsiTheme="majorBidi" w:cstheme="majorBidi"/>
          <w:color w:val="000000" w:themeColor="text1"/>
        </w:rPr>
      </w:pPr>
      <w:hyperlink r:id="rId6" w:history="1">
        <w:r w:rsidRPr="00FE5D40">
          <w:rPr>
            <w:rStyle w:val="Kpr"/>
            <w:rFonts w:cstheme="majorBidi"/>
          </w:rPr>
          <w:t>Programın Son Beş Yıla Ait Öğrenci ve Mezun Bilgileri Tablo</w:t>
        </w:r>
      </w:hyperlink>
    </w:p>
    <w:p w14:paraId="1DF2D4EC" w14:textId="4DA448A7" w:rsidR="00EA6A1E" w:rsidRPr="00144690" w:rsidRDefault="001C1F23" w:rsidP="00EA6A1E">
      <w:pPr>
        <w:pStyle w:val="NormalWeb"/>
        <w:spacing w:line="360" w:lineRule="auto"/>
        <w:jc w:val="both"/>
        <w:rPr>
          <w:rFonts w:asciiTheme="majorBidi" w:hAnsiTheme="majorBidi" w:cstheme="majorBidi"/>
          <w:color w:val="000000" w:themeColor="text1"/>
        </w:rPr>
      </w:pPr>
      <w:hyperlink r:id="rId7" w:history="1">
        <w:r w:rsidRPr="009E0285">
          <w:rPr>
            <w:rStyle w:val="Kpr"/>
            <w:rFonts w:cstheme="majorBidi"/>
          </w:rPr>
          <w:t>Öğrencilerin Yerleştirme Derecelerine İlişkin Bilgiler Tablo</w:t>
        </w:r>
      </w:hyperlink>
    </w:p>
    <w:p w14:paraId="61C137FE" w14:textId="77777777" w:rsidR="001400AA" w:rsidRPr="00144690" w:rsidRDefault="001400AA" w:rsidP="001D7811">
      <w:pPr>
        <w:pStyle w:val="Balk2"/>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1.2. Yatay ve dikey geçişle öğrenci kabulü ile çift anadal ve yandal programlarına yönelik düzenlemeler </w:t>
      </w:r>
    </w:p>
    <w:p w14:paraId="738375A9" w14:textId="77777777" w:rsidR="001400AA" w:rsidRPr="00144690" w:rsidRDefault="001400AA" w:rsidP="001D7811">
      <w:pPr>
        <w:spacing w:line="360" w:lineRule="auto"/>
        <w:jc w:val="both"/>
        <w:rPr>
          <w:rFonts w:asciiTheme="majorBidi" w:hAnsiTheme="majorBidi" w:cstheme="majorBidi"/>
          <w:color w:val="000000" w:themeColor="text1"/>
          <w:lang w:val="tr-TR"/>
        </w:rPr>
      </w:pPr>
    </w:p>
    <w:p w14:paraId="5E90B8FD" w14:textId="77777777" w:rsidR="001400AA" w:rsidRPr="00144690" w:rsidRDefault="001400AA" w:rsidP="001D7811">
      <w:pPr>
        <w:spacing w:after="20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Üniversitemizde yatay geçiş işlemleri, "Yalova Üniversitesi Kurum İçi ve Kurumlararası Yatay Geçiş Esaslarına İlişkin Yönerge" çerçevesinde yürütülmektedir. Bu kapsamda kurum içi ve kurumlararası olmak üzere iki tür geçiş imkanı sunulmaktadır. </w:t>
      </w:r>
    </w:p>
    <w:p w14:paraId="7115A231" w14:textId="77777777" w:rsidR="001400AA" w:rsidRPr="00144690" w:rsidRDefault="001400AA" w:rsidP="001D7811">
      <w:pPr>
        <w:numPr>
          <w:ilvl w:val="0"/>
          <w:numId w:val="2"/>
        </w:numPr>
        <w:spacing w:after="209" w:line="360" w:lineRule="auto"/>
        <w:ind w:hanging="360"/>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Başvuru ve Kabul: Yatay geçiş başvuruları, ilan edilen kontenjanlar dahilinde alınmakta olup; değerlendirme, öğrencinin Ağırlıklı Genel Not Ortalaması (AGNO) ve merkezi yerleştirme puanı esas alınarak yapılmaktadır. </w:t>
      </w:r>
    </w:p>
    <w:p w14:paraId="65FC1B4C" w14:textId="77777777" w:rsidR="001400AA" w:rsidRPr="00144690" w:rsidRDefault="001400AA" w:rsidP="001D7811">
      <w:pPr>
        <w:numPr>
          <w:ilvl w:val="0"/>
          <w:numId w:val="2"/>
        </w:numPr>
        <w:spacing w:after="209" w:line="360" w:lineRule="auto"/>
        <w:ind w:hanging="360"/>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Başarı Şartları: Kurum içi ve kurumlar arası geçişlerde öğrencinin genel not ortalamasının 4.00 üzerinden en az 2.00 olması şartı aranmaktadır. Not ortalaması şartını sağlayamayan ancak merkezi yerleştirme puanı, geçiş yapmak istediği programın taban puanına eşit veya yüksek olan adaylar da başvuru yapabilmektedir. </w:t>
      </w:r>
    </w:p>
    <w:p w14:paraId="13B02939" w14:textId="77777777" w:rsidR="001400AA" w:rsidRPr="00144690" w:rsidRDefault="001400AA" w:rsidP="001D7811">
      <w:pPr>
        <w:numPr>
          <w:ilvl w:val="0"/>
          <w:numId w:val="2"/>
        </w:numPr>
        <w:spacing w:after="209" w:line="360" w:lineRule="auto"/>
        <w:ind w:hanging="360"/>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Dikey Geçiş: Dikey geçiş ile kayıt yaptıran öğrencilerin işlemleri, ÖSYM tarafından yapılan Dikey Geçiş Sınavı (DGS) sonuçlarına göre YÖK mevzuatı ve Üniversitemiz "Ders İntibak ve Muafiyet Senato Esasları" doğrultusunda yürütülmektedir. </w:t>
      </w:r>
    </w:p>
    <w:p w14:paraId="682A37C9" w14:textId="77777777" w:rsidR="001400AA" w:rsidRPr="00144690" w:rsidRDefault="001400AA" w:rsidP="001D7811">
      <w:pPr>
        <w:pStyle w:val="Balk1"/>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lastRenderedPageBreak/>
        <w:t xml:space="preserve">Çift Anadal (ÇAP) ve Yandal Programı Uygulamaları </w:t>
      </w:r>
    </w:p>
    <w:p w14:paraId="36AB102F" w14:textId="77777777" w:rsidR="001400AA" w:rsidRPr="00144690" w:rsidRDefault="001400AA"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Programımızda başarılı öğrencilerin disiplinlerarası gelişimini desteklemek amacıyla Çift Anadal ve Yandal programları "Yalova Üniversitesi Çift Anadal ve Yandal Programı Yönergesi"ne göre uygulanmaktadır. </w:t>
      </w:r>
    </w:p>
    <w:p w14:paraId="5B989FB5" w14:textId="77777777" w:rsidR="001400AA" w:rsidRPr="00144690" w:rsidRDefault="001400AA" w:rsidP="001D7811">
      <w:pPr>
        <w:numPr>
          <w:ilvl w:val="0"/>
          <w:numId w:val="3"/>
        </w:numPr>
        <w:spacing w:after="209" w:line="360" w:lineRule="auto"/>
        <w:ind w:hanging="360"/>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Çift Anadal (ÇAP): Lisans öğrencileri en erken 3. yarıyılın başında programa başvurabilmektedir. Başvuru için öğrencinin genel not ortalamasının en az 3.00 olması ve ilgili sınıfın başarı sıralamasında ilk %20’lik dilimde bulunması gerekmektedir. Sıralama şartını sağlayamayan ancak ilgili programın taban puanına sahip olan öğrenciler de başvurabilmektedir. </w:t>
      </w:r>
    </w:p>
    <w:p w14:paraId="0933CB48" w14:textId="77777777" w:rsidR="001400AA" w:rsidRPr="00144690" w:rsidRDefault="001400AA" w:rsidP="001D7811">
      <w:pPr>
        <w:numPr>
          <w:ilvl w:val="0"/>
          <w:numId w:val="3"/>
        </w:numPr>
        <w:spacing w:after="209" w:line="360" w:lineRule="auto"/>
        <w:ind w:hanging="360"/>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Yandal: Bir diploma programına kayıtlı öğrencilerin, başka bir programdan sertifika almasına olanak tanıyan Yandal programına başvurular, en erken 3., en geç 6. yarıyıl başında yapılabilmektedir. Başvuru için genel not ortalamasının en az 2.50 olması gerekmektedir. </w:t>
      </w:r>
    </w:p>
    <w:p w14:paraId="66144AB1" w14:textId="071736C5" w:rsidR="001400AA" w:rsidRPr="00144690" w:rsidRDefault="001400AA" w:rsidP="001D7811">
      <w:pPr>
        <w:numPr>
          <w:ilvl w:val="0"/>
          <w:numId w:val="3"/>
        </w:numPr>
        <w:spacing w:after="209" w:line="360" w:lineRule="auto"/>
        <w:ind w:hanging="360"/>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Koordinasyon: Süreçlerin sağlıklı yürütülmesi adına, öğrencilere akademik danışmanlık yapmak üzere ilgili bölümlerde Çift Anadal ve Yandal Programı Koordinatörleri görevlendirilmektedir. </w:t>
      </w:r>
    </w:p>
    <w:p w14:paraId="73CD17C7" w14:textId="65AEADD4" w:rsidR="001400AA" w:rsidRPr="00144690" w:rsidRDefault="001400AA"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Yatay geçişle öğrenci kabulüne ilişkin süreçlerin düzenlenmesi v</w:t>
      </w:r>
      <w:r w:rsidR="001C1F23" w:rsidRPr="00144690">
        <w:rPr>
          <w:rFonts w:asciiTheme="majorBidi" w:hAnsiTheme="majorBidi" w:cstheme="majorBidi"/>
          <w:color w:val="000000" w:themeColor="text1"/>
        </w:rPr>
        <w:t>e</w:t>
      </w:r>
      <w:r w:rsidRPr="00144690">
        <w:rPr>
          <w:rFonts w:asciiTheme="majorBidi" w:hAnsiTheme="majorBidi" w:cstheme="majorBidi"/>
          <w:color w:val="000000" w:themeColor="text1"/>
        </w:rPr>
        <w:t xml:space="preserve"> uygulanması, programlar arası öğrenci hareketliliğinin adil, şeffaf ve akademik standartlara uygun biçimde yürütülmesi açısından önem taşımaktadır. Bu kapsamda üniversite, ilgili yönetmelikler doğrultusunda başvuru koşullarını, değerlendirme ölçütlerini, kontenjanları ve başvuru takvimlerini belirlemekte; gerekli duyuruları zamanında yaparak sürecin tüm paydaşlar için erişilebilir olmasını sağlamaktadır. Yatay geçişle gelen öğrencilerin önceki öğrenmelerinin tanınmasına yönelik muafiyet ve denklik işlemleri de akademik birimler tarafından sistematik biçimde yürütülmekte; böylece öğrencilerin programa uyum süreci akademik danışmanlık desteğiyle desteklenmektedir. Bu düzenlemeler, yatay geçiş uygulamalarının bütünlük içinde, kalite güvencesi ilkelerine uygun şekilde gerçekleşmesini hedeflemektedir.</w:t>
      </w:r>
    </w:p>
    <w:p w14:paraId="55E6E65C" w14:textId="77777777" w:rsidR="001400AA" w:rsidRPr="00144690" w:rsidRDefault="001400AA"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Dikey geçişle öğrenci kabulüne ilişkin düzenlemelerin yapılması ve uygulanması, önlisans programlarından lisans programlarına geçiş yapan öğrencilerin akademik bütünlük içinde programa entegre olmasını sağlamak açısından önemlidir. Bu kapsamda üniversite, yürürlükteki mevzuat doğrultusunda başvuru koşullarını, kontenjanları, değerlendirme ölçütlerini ve başvuru takvimlerini belirleyerek düzenli biçimde duyurmaktadır.</w:t>
      </w:r>
    </w:p>
    <w:p w14:paraId="16202DAB" w14:textId="77777777" w:rsidR="001400AA" w:rsidRPr="00144690" w:rsidRDefault="001400AA"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lastRenderedPageBreak/>
        <w:t>Dikey geçiş yoluyla kabul edilen öğrencilerin önceki öğrenmelerinin tanınması amacıyla ders muafiyeti ve denklik işlemleri ilgili akademik kurullar tarafından dikkatle yürütülmekte; öğrencilerin lisans programına uyum süreci akademik danışmanlık hizmetleriyle desteklenmektedir. Bu düzenlemeler, dikey geçiş uygulamalarının şeffaf, sistematik ve kalite güvencesi ilkelerine uygun şekilde gerçekleştirilmesini temin etmektedir.</w:t>
      </w:r>
    </w:p>
    <w:p w14:paraId="378FEFB6" w14:textId="77777777" w:rsidR="001400AA" w:rsidRPr="00144690" w:rsidRDefault="001400AA"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Yandal programlarına yönelik düzenlemelerin yapılması ve uygulanması, öğrencilerin ana dal programlarının yanı sıra ikinci bir alanda temel düzeyde yetkinlik kazanmalarını desteklemek açısından önem taşımaktadır. Bu kapsamda üniversite, ilgili yönetmelikler doğrultusunda başvuru koşullarını, başarı kriterlerini, kontenjanları ve programın işleyiş esaslarını belirlemekte ve düzenli olarak güncellemektedir.</w:t>
      </w:r>
    </w:p>
    <w:p w14:paraId="27EBDB21" w14:textId="77777777" w:rsidR="001400AA" w:rsidRPr="00144690" w:rsidRDefault="001400AA"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Yandal programına kabul edilen öğrencilerin ders yüklerinin dengeli biçimde planlanması, akademik ilerlemelerinin izlenmesi ve gerektiğinde yönlendirme yapılması akademik danışmanlık süreçleri aracılığıyla sağlanmaktadır. Bu uygulamalar, yandal programlarının şeffaf, erişilebilir ve kalite güvencesi ilkelerine uygun şekilde yürütülmesini temin etmektedir.</w:t>
      </w:r>
    </w:p>
    <w:p w14:paraId="11D50628" w14:textId="77777777" w:rsidR="001400AA" w:rsidRPr="00144690" w:rsidRDefault="001400AA" w:rsidP="001D7811">
      <w:pPr>
        <w:pStyle w:val="Balk1"/>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Önceki Öğrenmelerin Tanınması (Ders Saydırma ve İntibak Politikaları) </w:t>
      </w:r>
    </w:p>
    <w:p w14:paraId="2AB211B2" w14:textId="77777777" w:rsidR="001400AA" w:rsidRPr="00144690" w:rsidRDefault="001400AA" w:rsidP="001D7811">
      <w:pPr>
        <w:spacing w:line="360" w:lineRule="auto"/>
        <w:jc w:val="both"/>
        <w:rPr>
          <w:rFonts w:asciiTheme="majorBidi" w:hAnsiTheme="majorBidi" w:cstheme="majorBidi"/>
          <w:color w:val="000000" w:themeColor="text1"/>
          <w:lang w:val="tr-TR"/>
        </w:rPr>
      </w:pPr>
    </w:p>
    <w:p w14:paraId="3459F613" w14:textId="77777777" w:rsidR="001400AA" w:rsidRPr="00144690" w:rsidRDefault="001400AA" w:rsidP="001D7811">
      <w:pPr>
        <w:spacing w:after="201" w:line="360" w:lineRule="auto"/>
        <w:ind w:firstLine="720"/>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Farklı programlardan veya kurumlardan gelen (Yatay/Dikey Geçiş, ÇAP, Yandal) öğrencilerin daha önce aldıkları derslerin değerlendirilmesi "Ders Eşdeğerlik ve İntibak İşlemlerine İlişkin Senato Esasları"na göre yapılmaktadır. </w:t>
      </w:r>
    </w:p>
    <w:p w14:paraId="7A42084F" w14:textId="77777777" w:rsidR="001400AA" w:rsidRPr="00144690" w:rsidRDefault="001400AA" w:rsidP="001D7811">
      <w:pPr>
        <w:numPr>
          <w:ilvl w:val="0"/>
          <w:numId w:val="4"/>
        </w:numPr>
        <w:spacing w:after="201" w:line="360" w:lineRule="auto"/>
        <w:ind w:hanging="360"/>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Ders Eşdeğerliği ve Muafiyet: Bir dersin eşdeğer sayılabilmesi için ders içeriğinin en az %75 oranında örtüşmesi ve AKTS kredisinin, eşdeğer sayılacak dersin kredisinin en az %75’ine eşit olması gerekmektedir. </w:t>
      </w:r>
    </w:p>
    <w:p w14:paraId="5245B93E" w14:textId="40E396D3" w:rsidR="001400AA" w:rsidRPr="00144690" w:rsidRDefault="001400AA" w:rsidP="001D7811">
      <w:pPr>
        <w:numPr>
          <w:ilvl w:val="0"/>
          <w:numId w:val="4"/>
        </w:numPr>
        <w:spacing w:after="201" w:line="360" w:lineRule="auto"/>
        <w:ind w:hanging="360"/>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Süreç Yönetimi: Öğrenciler, </w:t>
      </w:r>
      <w:r w:rsidR="00F3104F" w:rsidRPr="00144690">
        <w:rPr>
          <w:rFonts w:asciiTheme="majorBidi" w:hAnsiTheme="majorBidi" w:cstheme="majorBidi"/>
          <w:color w:val="000000" w:themeColor="text1"/>
          <w:lang w:val="tr-TR"/>
        </w:rPr>
        <w:t>kaydoldukları</w:t>
      </w:r>
      <w:r w:rsidRPr="00144690">
        <w:rPr>
          <w:rFonts w:asciiTheme="majorBidi" w:hAnsiTheme="majorBidi" w:cstheme="majorBidi"/>
          <w:color w:val="000000" w:themeColor="text1"/>
          <w:lang w:val="tr-TR"/>
        </w:rPr>
        <w:t xml:space="preserve"> yarıyılın ilk haftasında intibak başvurusu yapmakta, başvurular Bölüm İntibak Komisyonu tarafından 1 hafta içinde değerlendirilerek ilgili yönetim kurulunda karara bağlanmaktadır. </w:t>
      </w:r>
    </w:p>
    <w:p w14:paraId="57E06F64" w14:textId="77777777" w:rsidR="001400AA" w:rsidRPr="00144690" w:rsidRDefault="001400AA" w:rsidP="001D7811">
      <w:pPr>
        <w:numPr>
          <w:ilvl w:val="0"/>
          <w:numId w:val="4"/>
        </w:numPr>
        <w:spacing w:after="201" w:line="360" w:lineRule="auto"/>
        <w:ind w:hanging="360"/>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Not Dönüşümü: Başka kurumlardan gelen notların üniversitemiz not sistemine uyarlanmasında, Senato tarafından belirlenen "Not Dönüşüm Tablosu" kullanılmaktadır. </w:t>
      </w:r>
    </w:p>
    <w:p w14:paraId="581E306F" w14:textId="77777777" w:rsidR="001400AA" w:rsidRPr="00144690" w:rsidRDefault="001400AA" w:rsidP="001D7811">
      <w:pPr>
        <w:pStyle w:val="Balk1"/>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lastRenderedPageBreak/>
        <w:t xml:space="preserve">Programın Değerlendirilmesi </w:t>
      </w:r>
    </w:p>
    <w:p w14:paraId="1934FBC0" w14:textId="75949C4E" w:rsidR="001400AA" w:rsidRPr="00144690" w:rsidRDefault="001400AA"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Bölümümüzde yatay ve dikey geçiş ile gelen öğrencilerin oryantasyonu ve intibak süreçleri, atanan akademik danışmanlar ve intibak komisyonları aracılığıyla yakından takip edilmektedir. Çift anadal ve yandal yapan öğrencilerin başarı durumları her dönem sonunda izlenmekte, genel not ortalaması ÇAP için 2.50'nin , Yandal için 2.30'un altına d</w:t>
      </w:r>
      <w:r w:rsidR="00F3104F">
        <w:rPr>
          <w:rFonts w:asciiTheme="majorBidi" w:hAnsiTheme="majorBidi" w:cstheme="majorBidi"/>
          <w:color w:val="000000" w:themeColor="text1"/>
          <w:lang w:val="tr-TR"/>
        </w:rPr>
        <w:t>mn</w:t>
      </w:r>
      <w:r w:rsidRPr="00144690">
        <w:rPr>
          <w:rFonts w:asciiTheme="majorBidi" w:hAnsiTheme="majorBidi" w:cstheme="majorBidi"/>
          <w:color w:val="000000" w:themeColor="text1"/>
          <w:lang w:val="tr-TR"/>
        </w:rPr>
        <w:t xml:space="preserve">üşen öğrencilerin kayıt durumları yönerge hükümlerine göre değerlendirilmektedir. </w:t>
      </w:r>
    </w:p>
    <w:p w14:paraId="1C1548EF" w14:textId="77777777" w:rsidR="001400AA" w:rsidRPr="00144690" w:rsidRDefault="001400AA" w:rsidP="001D7811">
      <w:pPr>
        <w:spacing w:line="360" w:lineRule="auto"/>
        <w:ind w:left="-15"/>
        <w:jc w:val="both"/>
        <w:rPr>
          <w:rFonts w:asciiTheme="majorBidi" w:hAnsiTheme="majorBidi" w:cstheme="majorBidi"/>
          <w:color w:val="000000" w:themeColor="text1"/>
          <w:lang w:val="tr-TR"/>
        </w:rPr>
      </w:pPr>
    </w:p>
    <w:p w14:paraId="20AABE08" w14:textId="27950CB5" w:rsidR="001400AA" w:rsidRPr="00144690" w:rsidRDefault="001400AA"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Kanıtlar: </w:t>
      </w:r>
    </w:p>
    <w:p w14:paraId="038BDC74" w14:textId="77777777" w:rsidR="001400AA" w:rsidRPr="00144690" w:rsidRDefault="001400AA" w:rsidP="001D7811">
      <w:pPr>
        <w:spacing w:line="360" w:lineRule="auto"/>
        <w:ind w:left="-15"/>
        <w:jc w:val="both"/>
        <w:rPr>
          <w:rStyle w:val="Kpr"/>
          <w:lang w:val="tr-TR"/>
        </w:rPr>
      </w:pPr>
    </w:p>
    <w:p w14:paraId="5D81EBD6" w14:textId="77777777" w:rsidR="00F66EDB" w:rsidRPr="00144690" w:rsidRDefault="00F66EDB" w:rsidP="001D7811">
      <w:pPr>
        <w:spacing w:after="215" w:line="360" w:lineRule="auto"/>
        <w:ind w:left="-5" w:hanging="10"/>
        <w:jc w:val="both"/>
        <w:rPr>
          <w:rStyle w:val="Kpr"/>
          <w:lang w:val="tr-TR"/>
        </w:rPr>
      </w:pPr>
      <w:hyperlink r:id="rId8">
        <w:r w:rsidRPr="00144690">
          <w:rPr>
            <w:rStyle w:val="Kpr"/>
            <w:lang w:val="tr-TR"/>
          </w:rPr>
          <w:t>Yalova</w:t>
        </w:r>
      </w:hyperlink>
      <w:hyperlink r:id="rId9">
        <w:r w:rsidRPr="00144690">
          <w:rPr>
            <w:rStyle w:val="Kpr"/>
            <w:lang w:val="tr-TR"/>
          </w:rPr>
          <w:t xml:space="preserve"> </w:t>
        </w:r>
      </w:hyperlink>
      <w:hyperlink r:id="rId10">
        <w:r w:rsidRPr="00144690">
          <w:rPr>
            <w:rStyle w:val="Kpr"/>
            <w:lang w:val="tr-TR"/>
          </w:rPr>
          <w:t>Üniversitesi</w:t>
        </w:r>
      </w:hyperlink>
      <w:hyperlink r:id="rId11">
        <w:r w:rsidRPr="00144690">
          <w:rPr>
            <w:rStyle w:val="Kpr"/>
            <w:lang w:val="tr-TR"/>
          </w:rPr>
          <w:t xml:space="preserve"> </w:t>
        </w:r>
      </w:hyperlink>
      <w:hyperlink r:id="rId12">
        <w:r w:rsidRPr="00144690">
          <w:rPr>
            <w:rStyle w:val="Kpr"/>
            <w:lang w:val="tr-TR"/>
          </w:rPr>
          <w:t>Çift</w:t>
        </w:r>
      </w:hyperlink>
      <w:hyperlink r:id="rId13">
        <w:r w:rsidRPr="00144690">
          <w:rPr>
            <w:rStyle w:val="Kpr"/>
            <w:lang w:val="tr-TR"/>
          </w:rPr>
          <w:t xml:space="preserve"> </w:t>
        </w:r>
      </w:hyperlink>
      <w:hyperlink r:id="rId14">
        <w:r w:rsidRPr="00144690">
          <w:rPr>
            <w:rStyle w:val="Kpr"/>
            <w:lang w:val="tr-TR"/>
          </w:rPr>
          <w:t>Anadal</w:t>
        </w:r>
      </w:hyperlink>
      <w:hyperlink r:id="rId15">
        <w:r w:rsidRPr="00144690">
          <w:rPr>
            <w:rStyle w:val="Kpr"/>
            <w:lang w:val="tr-TR"/>
          </w:rPr>
          <w:t xml:space="preserve"> </w:t>
        </w:r>
      </w:hyperlink>
      <w:hyperlink r:id="rId16">
        <w:r w:rsidRPr="00144690">
          <w:rPr>
            <w:rStyle w:val="Kpr"/>
            <w:lang w:val="tr-TR"/>
          </w:rPr>
          <w:t>ve</w:t>
        </w:r>
      </w:hyperlink>
      <w:hyperlink r:id="rId17">
        <w:r w:rsidRPr="00144690">
          <w:rPr>
            <w:rStyle w:val="Kpr"/>
            <w:lang w:val="tr-TR"/>
          </w:rPr>
          <w:t xml:space="preserve"> </w:t>
        </w:r>
      </w:hyperlink>
      <w:hyperlink r:id="rId18">
        <w:r w:rsidRPr="00144690">
          <w:rPr>
            <w:rStyle w:val="Kpr"/>
            <w:lang w:val="tr-TR"/>
          </w:rPr>
          <w:t>Yandal</w:t>
        </w:r>
      </w:hyperlink>
      <w:hyperlink r:id="rId19">
        <w:r w:rsidRPr="00144690">
          <w:rPr>
            <w:rStyle w:val="Kpr"/>
            <w:lang w:val="tr-TR"/>
          </w:rPr>
          <w:t xml:space="preserve"> </w:t>
        </w:r>
      </w:hyperlink>
      <w:hyperlink r:id="rId20">
        <w:r w:rsidRPr="00144690">
          <w:rPr>
            <w:rStyle w:val="Kpr"/>
            <w:lang w:val="tr-TR"/>
          </w:rPr>
          <w:t>Programı</w:t>
        </w:r>
      </w:hyperlink>
      <w:hyperlink r:id="rId21">
        <w:r w:rsidRPr="00144690">
          <w:rPr>
            <w:rStyle w:val="Kpr"/>
            <w:lang w:val="tr-TR"/>
          </w:rPr>
          <w:t xml:space="preserve"> </w:t>
        </w:r>
      </w:hyperlink>
      <w:hyperlink r:id="rId22">
        <w:r w:rsidRPr="00144690">
          <w:rPr>
            <w:rStyle w:val="Kpr"/>
            <w:lang w:val="tr-TR"/>
          </w:rPr>
          <w:t>Yönergesi</w:t>
        </w:r>
      </w:hyperlink>
      <w:r w:rsidRPr="00144690">
        <w:rPr>
          <w:rStyle w:val="Kpr"/>
          <w:lang w:val="tr-TR"/>
        </w:rPr>
        <w:t xml:space="preserve"> </w:t>
      </w:r>
    </w:p>
    <w:p w14:paraId="5C4155E5" w14:textId="77777777" w:rsidR="00F66EDB" w:rsidRPr="00144690" w:rsidRDefault="00F66EDB" w:rsidP="001D7811">
      <w:pPr>
        <w:spacing w:after="215" w:line="360" w:lineRule="auto"/>
        <w:ind w:left="-5" w:hanging="10"/>
        <w:jc w:val="both"/>
        <w:rPr>
          <w:rStyle w:val="Kpr"/>
          <w:lang w:val="tr-TR"/>
        </w:rPr>
      </w:pPr>
      <w:hyperlink r:id="rId23">
        <w:r w:rsidRPr="00144690">
          <w:rPr>
            <w:rStyle w:val="Kpr"/>
            <w:lang w:val="tr-TR"/>
          </w:rPr>
          <w:t>Yalova</w:t>
        </w:r>
      </w:hyperlink>
      <w:hyperlink r:id="rId24">
        <w:r w:rsidRPr="00144690">
          <w:rPr>
            <w:rStyle w:val="Kpr"/>
            <w:lang w:val="tr-TR"/>
          </w:rPr>
          <w:t xml:space="preserve"> </w:t>
        </w:r>
      </w:hyperlink>
      <w:hyperlink r:id="rId25">
        <w:r w:rsidRPr="00144690">
          <w:rPr>
            <w:rStyle w:val="Kpr"/>
            <w:lang w:val="tr-TR"/>
          </w:rPr>
          <w:t>Üniversitesi</w:t>
        </w:r>
      </w:hyperlink>
      <w:hyperlink r:id="rId26">
        <w:r w:rsidRPr="00144690">
          <w:rPr>
            <w:rStyle w:val="Kpr"/>
            <w:lang w:val="tr-TR"/>
          </w:rPr>
          <w:t xml:space="preserve"> </w:t>
        </w:r>
      </w:hyperlink>
      <w:hyperlink r:id="rId27">
        <w:r w:rsidRPr="00144690">
          <w:rPr>
            <w:rStyle w:val="Kpr"/>
            <w:lang w:val="tr-TR"/>
          </w:rPr>
          <w:t>Ders</w:t>
        </w:r>
      </w:hyperlink>
      <w:hyperlink r:id="rId28">
        <w:r w:rsidRPr="00144690">
          <w:rPr>
            <w:rStyle w:val="Kpr"/>
            <w:lang w:val="tr-TR"/>
          </w:rPr>
          <w:t xml:space="preserve"> </w:t>
        </w:r>
      </w:hyperlink>
      <w:hyperlink r:id="rId29">
        <w:r w:rsidRPr="00144690">
          <w:rPr>
            <w:rStyle w:val="Kpr"/>
            <w:lang w:val="tr-TR"/>
          </w:rPr>
          <w:t>Eşdeğerlik</w:t>
        </w:r>
      </w:hyperlink>
      <w:hyperlink r:id="rId30">
        <w:r w:rsidRPr="00144690">
          <w:rPr>
            <w:rStyle w:val="Kpr"/>
            <w:lang w:val="tr-TR"/>
          </w:rPr>
          <w:t xml:space="preserve"> </w:t>
        </w:r>
      </w:hyperlink>
      <w:hyperlink r:id="rId31">
        <w:r w:rsidRPr="00144690">
          <w:rPr>
            <w:rStyle w:val="Kpr"/>
            <w:lang w:val="tr-TR"/>
          </w:rPr>
          <w:t>ve</w:t>
        </w:r>
      </w:hyperlink>
      <w:hyperlink r:id="rId32">
        <w:r w:rsidRPr="00144690">
          <w:rPr>
            <w:rStyle w:val="Kpr"/>
            <w:lang w:val="tr-TR"/>
          </w:rPr>
          <w:t xml:space="preserve"> </w:t>
        </w:r>
      </w:hyperlink>
      <w:hyperlink r:id="rId33">
        <w:r w:rsidRPr="00144690">
          <w:rPr>
            <w:rStyle w:val="Kpr"/>
            <w:lang w:val="tr-TR"/>
          </w:rPr>
          <w:t>İntibak</w:t>
        </w:r>
      </w:hyperlink>
      <w:hyperlink r:id="rId34">
        <w:r w:rsidRPr="00144690">
          <w:rPr>
            <w:rStyle w:val="Kpr"/>
            <w:lang w:val="tr-TR"/>
          </w:rPr>
          <w:t xml:space="preserve"> </w:t>
        </w:r>
      </w:hyperlink>
      <w:hyperlink r:id="rId35">
        <w:r w:rsidRPr="00144690">
          <w:rPr>
            <w:rStyle w:val="Kpr"/>
            <w:lang w:val="tr-TR"/>
          </w:rPr>
          <w:t>İşlemlerine</w:t>
        </w:r>
      </w:hyperlink>
      <w:hyperlink r:id="rId36">
        <w:r w:rsidRPr="00144690">
          <w:rPr>
            <w:rStyle w:val="Kpr"/>
            <w:lang w:val="tr-TR"/>
          </w:rPr>
          <w:t xml:space="preserve"> </w:t>
        </w:r>
      </w:hyperlink>
      <w:hyperlink r:id="rId37">
        <w:r w:rsidRPr="00144690">
          <w:rPr>
            <w:rStyle w:val="Kpr"/>
            <w:lang w:val="tr-TR"/>
          </w:rPr>
          <w:t>İlişkin</w:t>
        </w:r>
      </w:hyperlink>
      <w:hyperlink r:id="rId38">
        <w:r w:rsidRPr="00144690">
          <w:rPr>
            <w:rStyle w:val="Kpr"/>
            <w:lang w:val="tr-TR"/>
          </w:rPr>
          <w:t xml:space="preserve"> </w:t>
        </w:r>
      </w:hyperlink>
      <w:hyperlink r:id="rId39">
        <w:r w:rsidRPr="00144690">
          <w:rPr>
            <w:rStyle w:val="Kpr"/>
            <w:lang w:val="tr-TR"/>
          </w:rPr>
          <w:t>Senato</w:t>
        </w:r>
      </w:hyperlink>
      <w:hyperlink r:id="rId40">
        <w:r w:rsidRPr="00144690">
          <w:rPr>
            <w:rStyle w:val="Kpr"/>
            <w:lang w:val="tr-TR"/>
          </w:rPr>
          <w:t xml:space="preserve"> </w:t>
        </w:r>
      </w:hyperlink>
      <w:hyperlink r:id="rId41">
        <w:r w:rsidRPr="00144690">
          <w:rPr>
            <w:rStyle w:val="Kpr"/>
            <w:lang w:val="tr-TR"/>
          </w:rPr>
          <w:t>Esasları</w:t>
        </w:r>
      </w:hyperlink>
      <w:r w:rsidRPr="00144690">
        <w:rPr>
          <w:rStyle w:val="Kpr"/>
          <w:lang w:val="tr-TR"/>
        </w:rPr>
        <w:t xml:space="preserve"> </w:t>
      </w:r>
    </w:p>
    <w:p w14:paraId="51891446" w14:textId="77777777" w:rsidR="00F66EDB" w:rsidRPr="00144690" w:rsidRDefault="00F66EDB" w:rsidP="001D7811">
      <w:pPr>
        <w:spacing w:after="215" w:line="360" w:lineRule="auto"/>
        <w:ind w:left="-5" w:hanging="10"/>
        <w:jc w:val="both"/>
        <w:rPr>
          <w:rStyle w:val="Kpr"/>
          <w:lang w:val="tr-TR"/>
        </w:rPr>
      </w:pPr>
      <w:hyperlink r:id="rId42">
        <w:r w:rsidRPr="00144690">
          <w:rPr>
            <w:rStyle w:val="Kpr"/>
            <w:lang w:val="tr-TR"/>
          </w:rPr>
          <w:t>Yalova</w:t>
        </w:r>
      </w:hyperlink>
      <w:hyperlink r:id="rId43">
        <w:r w:rsidRPr="00144690">
          <w:rPr>
            <w:rStyle w:val="Kpr"/>
            <w:lang w:val="tr-TR"/>
          </w:rPr>
          <w:t xml:space="preserve"> </w:t>
        </w:r>
      </w:hyperlink>
      <w:hyperlink r:id="rId44">
        <w:r w:rsidRPr="00144690">
          <w:rPr>
            <w:rStyle w:val="Kpr"/>
            <w:lang w:val="tr-TR"/>
          </w:rPr>
          <w:t>Üniversitesi</w:t>
        </w:r>
      </w:hyperlink>
      <w:hyperlink r:id="rId45">
        <w:r w:rsidRPr="00144690">
          <w:rPr>
            <w:rStyle w:val="Kpr"/>
            <w:lang w:val="tr-TR"/>
          </w:rPr>
          <w:t xml:space="preserve"> </w:t>
        </w:r>
      </w:hyperlink>
      <w:hyperlink r:id="rId46">
        <w:r w:rsidRPr="00144690">
          <w:rPr>
            <w:rStyle w:val="Kpr"/>
            <w:lang w:val="tr-TR"/>
          </w:rPr>
          <w:t>Kurum</w:t>
        </w:r>
      </w:hyperlink>
      <w:hyperlink r:id="rId47">
        <w:r w:rsidRPr="00144690">
          <w:rPr>
            <w:rStyle w:val="Kpr"/>
            <w:lang w:val="tr-TR"/>
          </w:rPr>
          <w:t xml:space="preserve"> </w:t>
        </w:r>
      </w:hyperlink>
      <w:hyperlink r:id="rId48">
        <w:r w:rsidRPr="00144690">
          <w:rPr>
            <w:rStyle w:val="Kpr"/>
            <w:lang w:val="tr-TR"/>
          </w:rPr>
          <w:t>İçi</w:t>
        </w:r>
      </w:hyperlink>
      <w:hyperlink r:id="rId49">
        <w:r w:rsidRPr="00144690">
          <w:rPr>
            <w:rStyle w:val="Kpr"/>
            <w:lang w:val="tr-TR"/>
          </w:rPr>
          <w:t xml:space="preserve"> </w:t>
        </w:r>
      </w:hyperlink>
      <w:hyperlink r:id="rId50">
        <w:r w:rsidRPr="00144690">
          <w:rPr>
            <w:rStyle w:val="Kpr"/>
            <w:lang w:val="tr-TR"/>
          </w:rPr>
          <w:t>ve</w:t>
        </w:r>
      </w:hyperlink>
      <w:hyperlink r:id="rId51">
        <w:r w:rsidRPr="00144690">
          <w:rPr>
            <w:rStyle w:val="Kpr"/>
            <w:lang w:val="tr-TR"/>
          </w:rPr>
          <w:t xml:space="preserve"> </w:t>
        </w:r>
      </w:hyperlink>
      <w:hyperlink r:id="rId52">
        <w:r w:rsidRPr="00144690">
          <w:rPr>
            <w:rStyle w:val="Kpr"/>
            <w:lang w:val="tr-TR"/>
          </w:rPr>
          <w:t>Kurumlar</w:t>
        </w:r>
      </w:hyperlink>
      <w:hyperlink r:id="rId53">
        <w:r w:rsidRPr="00144690">
          <w:rPr>
            <w:rStyle w:val="Kpr"/>
            <w:lang w:val="tr-TR"/>
          </w:rPr>
          <w:t xml:space="preserve"> </w:t>
        </w:r>
      </w:hyperlink>
      <w:hyperlink r:id="rId54">
        <w:r w:rsidRPr="00144690">
          <w:rPr>
            <w:rStyle w:val="Kpr"/>
            <w:lang w:val="tr-TR"/>
          </w:rPr>
          <w:t>Arası</w:t>
        </w:r>
      </w:hyperlink>
      <w:hyperlink r:id="rId55">
        <w:r w:rsidRPr="00144690">
          <w:rPr>
            <w:rStyle w:val="Kpr"/>
            <w:lang w:val="tr-TR"/>
          </w:rPr>
          <w:t xml:space="preserve"> </w:t>
        </w:r>
      </w:hyperlink>
      <w:hyperlink r:id="rId56">
        <w:r w:rsidRPr="00144690">
          <w:rPr>
            <w:rStyle w:val="Kpr"/>
            <w:lang w:val="tr-TR"/>
          </w:rPr>
          <w:t>Yatay</w:t>
        </w:r>
      </w:hyperlink>
      <w:hyperlink r:id="rId57">
        <w:r w:rsidRPr="00144690">
          <w:rPr>
            <w:rStyle w:val="Kpr"/>
            <w:lang w:val="tr-TR"/>
          </w:rPr>
          <w:t xml:space="preserve"> </w:t>
        </w:r>
      </w:hyperlink>
      <w:hyperlink r:id="rId58">
        <w:r w:rsidRPr="00144690">
          <w:rPr>
            <w:rStyle w:val="Kpr"/>
            <w:lang w:val="tr-TR"/>
          </w:rPr>
          <w:t>Geçiş</w:t>
        </w:r>
      </w:hyperlink>
      <w:hyperlink r:id="rId59">
        <w:r w:rsidRPr="00144690">
          <w:rPr>
            <w:rStyle w:val="Kpr"/>
            <w:lang w:val="tr-TR"/>
          </w:rPr>
          <w:t xml:space="preserve"> </w:t>
        </w:r>
      </w:hyperlink>
      <w:hyperlink r:id="rId60">
        <w:r w:rsidRPr="00144690">
          <w:rPr>
            <w:rStyle w:val="Kpr"/>
            <w:lang w:val="tr-TR"/>
          </w:rPr>
          <w:t>Esaslarına</w:t>
        </w:r>
      </w:hyperlink>
      <w:hyperlink r:id="rId61">
        <w:r w:rsidRPr="00144690">
          <w:rPr>
            <w:rStyle w:val="Kpr"/>
            <w:lang w:val="tr-TR"/>
          </w:rPr>
          <w:t xml:space="preserve"> </w:t>
        </w:r>
      </w:hyperlink>
      <w:hyperlink r:id="rId62">
        <w:r w:rsidRPr="00144690">
          <w:rPr>
            <w:rStyle w:val="Kpr"/>
            <w:lang w:val="tr-TR"/>
          </w:rPr>
          <w:t>İlişkin</w:t>
        </w:r>
      </w:hyperlink>
      <w:hyperlink r:id="rId63">
        <w:r w:rsidRPr="00144690">
          <w:rPr>
            <w:rStyle w:val="Kpr"/>
            <w:lang w:val="tr-TR"/>
          </w:rPr>
          <w:t xml:space="preserve"> </w:t>
        </w:r>
      </w:hyperlink>
      <w:hyperlink r:id="rId64">
        <w:r w:rsidRPr="00144690">
          <w:rPr>
            <w:rStyle w:val="Kpr"/>
            <w:lang w:val="tr-TR"/>
          </w:rPr>
          <w:t>Yönerge</w:t>
        </w:r>
      </w:hyperlink>
      <w:r w:rsidRPr="00144690">
        <w:rPr>
          <w:rStyle w:val="Kpr"/>
          <w:lang w:val="tr-TR"/>
        </w:rPr>
        <w:t xml:space="preserve"> </w:t>
      </w:r>
    </w:p>
    <w:p w14:paraId="15C04125" w14:textId="2A5CB0DF" w:rsidR="001C1F23" w:rsidRPr="00144690" w:rsidRDefault="001C1F23" w:rsidP="001D7811">
      <w:pPr>
        <w:spacing w:after="215" w:line="360" w:lineRule="auto"/>
        <w:ind w:left="-5" w:hanging="10"/>
        <w:jc w:val="both"/>
        <w:rPr>
          <w:rFonts w:asciiTheme="majorBidi" w:hAnsiTheme="majorBidi" w:cstheme="majorBidi"/>
          <w:color w:val="000000" w:themeColor="text1"/>
          <w:lang w:val="tr-TR"/>
        </w:rPr>
      </w:pPr>
      <w:hyperlink r:id="rId65" w:history="1">
        <w:r w:rsidRPr="00FE5D40">
          <w:rPr>
            <w:rStyle w:val="Kpr"/>
            <w:rFonts w:cstheme="majorBidi"/>
            <w:lang w:val="tr-TR"/>
          </w:rPr>
          <w:t>Yatay Geçiş, Dikey Geçiş, Yandal ve Çift Anadal Bilgileri Tablo</w:t>
        </w:r>
      </w:hyperlink>
    </w:p>
    <w:p w14:paraId="5F4B0EC1" w14:textId="77777777" w:rsidR="00F66EDB" w:rsidRPr="00144690" w:rsidRDefault="00F66EDB" w:rsidP="001D7811">
      <w:pPr>
        <w:spacing w:line="360" w:lineRule="auto"/>
        <w:ind w:left="-15"/>
        <w:jc w:val="both"/>
        <w:rPr>
          <w:rFonts w:asciiTheme="majorBidi" w:hAnsiTheme="majorBidi" w:cstheme="majorBidi"/>
          <w:color w:val="000000" w:themeColor="text1"/>
          <w:lang w:val="tr-TR"/>
        </w:rPr>
      </w:pPr>
    </w:p>
    <w:p w14:paraId="52977FB7" w14:textId="26EEC4D9" w:rsidR="00F66EDB" w:rsidRPr="00144690" w:rsidRDefault="00F66EDB" w:rsidP="001D7811">
      <w:pPr>
        <w:pStyle w:val="Balk2"/>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1.3. Uluslararası ve ulusal öğrenci değişimini teşvik edecek çalışmalar  </w:t>
      </w:r>
    </w:p>
    <w:p w14:paraId="356FBB10" w14:textId="487856FE" w:rsidR="00F66EDB" w:rsidRPr="00144690" w:rsidRDefault="00F66EDB"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Uluslararası öğrenci değişimini teşvik edecek çalışmaların yapılması, üniversitenin küresel etkileşim kapasitesinin artırılması ve öğrencilerin uluslararası deneyim kazanmasının desteklenmesi açısından önem taşımaktadır. Bu kapsamda üniversite, değişim programlarına (ör. Erasmus+, Mevlana, ikili anlaşmalar) yönelik iş birliği protokollerini geliştirmekte, anlaşmalı kurum sayısını artırmakta ve öğrencilerin bu programlara erişimini kolaylaştıracak bilgilendirme, danışmanlık ve başvuru destek hizmetlerini yürütmektedir.</w:t>
      </w:r>
    </w:p>
    <w:p w14:paraId="1A682942" w14:textId="77777777" w:rsidR="00F66EDB" w:rsidRPr="00144690" w:rsidRDefault="00F66EDB"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Ayrıca hareketlilik süreçlerinin düzenli olarak izlenmesi, dil hazırlık olanaklarının güçlendirilmesi ve akademik tanınırlık (ECTS, transkript eşleştirmeleri vb.) süreçlerinin etkin şekilde işletilmesiyle, uluslararası öğrenci değişiminin sürdürülebilir ve kalite güvencesi ilkelerine uygun biçimde gerçekleşmesi sağlanmaktadır.</w:t>
      </w:r>
    </w:p>
    <w:p w14:paraId="30E3A53D" w14:textId="77777777" w:rsidR="00F66EDB" w:rsidRPr="00144690" w:rsidRDefault="00F66EDB"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Anlaşmalı üniversiteler aracılığıyla bölüm öğrencileri, yurt dışında öğrenim hareketliliği kapsamında farklı akademik sistemleri tanıma, uluslararası ders içeriklerine erişme ve kültürlerarası deneyim kazanma fırsatı elde etmektedir. Bu süreçte öğrencilerin yurt dışında alacakları dersler, bölüm müfredatı ve program çıktıları ile uyumlu olacak şekilde Learning </w:t>
      </w:r>
      <w:r w:rsidRPr="00144690">
        <w:rPr>
          <w:rFonts w:asciiTheme="majorBidi" w:hAnsiTheme="majorBidi" w:cstheme="majorBidi"/>
          <w:color w:val="000000" w:themeColor="text1"/>
          <w:lang w:val="tr-TR"/>
        </w:rPr>
        <w:lastRenderedPageBreak/>
        <w:t xml:space="preserve">Agreement belgeleri aracılığıyla önceden planlanmakta ve AKTS tabanlı tanınma ilkesi doğrultusunda güvence altına alınmaktadır. </w:t>
      </w:r>
    </w:p>
    <w:p w14:paraId="2846EF3A" w14:textId="77777777" w:rsidR="00F66EDB" w:rsidRPr="00144690" w:rsidRDefault="00F66EDB"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Bölümün Erasmus+ kapsamında sahip olduğu ikili anlaşmalar, öğrencilerin hareketlilik olanaklarını arttırmakta ve programın uluslararası boyutunu güçlendirmektedir.  </w:t>
      </w:r>
    </w:p>
    <w:p w14:paraId="0D271F2C" w14:textId="22ABD735" w:rsidR="00F66EDB" w:rsidRPr="00144690" w:rsidRDefault="00F66EDB"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Anlaşmalı üniversiteler ile yürütülen hareketlilik süreçlerinin, bölüm koordinatörlüğü ve Erasmus Ofisi işbirliği ile sistematik bir biçimde planlanması; ders eşleştirme, kredi tanınma ve akademik danışmanlık süreçlerinin etkin şekilde yürütülmesini sağlamaktadır. Bu durum, öğrencilerin Erasmus+ hareketliliği sürecinde akademik kayıp yaşamadan öğrenimlerine devam etmelerine olanak tanımaktadır. </w:t>
      </w:r>
    </w:p>
    <w:p w14:paraId="05646F8B" w14:textId="481F89E8" w:rsidR="001D7811" w:rsidRPr="00144690" w:rsidRDefault="001D7811"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Programımız kapsamında Erasmus anlaşmaları ile bölümümüze gelen ve giden öğrencilere ait tablo aşağıda sunulmuştur. </w:t>
      </w:r>
    </w:p>
    <w:p w14:paraId="4129B901" w14:textId="77777777" w:rsidR="00F66EDB" w:rsidRPr="00144690" w:rsidRDefault="00F66EDB" w:rsidP="001D7811">
      <w:pPr>
        <w:spacing w:line="360" w:lineRule="auto"/>
        <w:ind w:left="-15"/>
        <w:jc w:val="both"/>
        <w:rPr>
          <w:rFonts w:asciiTheme="majorBidi" w:hAnsiTheme="majorBidi" w:cstheme="majorBidi"/>
          <w:color w:val="000000" w:themeColor="text1"/>
          <w:lang w:val="tr-TR"/>
        </w:rPr>
      </w:pPr>
    </w:p>
    <w:p w14:paraId="0A9EA621" w14:textId="3717B219" w:rsidR="00F66EDB" w:rsidRPr="00144690" w:rsidRDefault="00F66EDB" w:rsidP="001D7811">
      <w:pPr>
        <w:spacing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Kanıt: </w:t>
      </w:r>
    </w:p>
    <w:p w14:paraId="4821318E" w14:textId="7282D602" w:rsidR="00F66EDB" w:rsidRPr="00144690" w:rsidRDefault="00F2086B" w:rsidP="001D7811">
      <w:pPr>
        <w:spacing w:line="360" w:lineRule="auto"/>
        <w:rPr>
          <w:lang w:val="tr-TR"/>
        </w:rPr>
      </w:pPr>
      <w:hyperlink r:id="rId66">
        <w:r w:rsidRPr="00144690">
          <w:rPr>
            <w:rStyle w:val="Kpr"/>
            <w:lang w:val="tr-TR"/>
          </w:rPr>
          <w:t>Uluslararası</w:t>
        </w:r>
      </w:hyperlink>
      <w:hyperlink r:id="rId67">
        <w:r w:rsidRPr="00144690">
          <w:rPr>
            <w:rStyle w:val="Kpr"/>
            <w:lang w:val="tr-TR"/>
          </w:rPr>
          <w:t xml:space="preserve"> </w:t>
        </w:r>
      </w:hyperlink>
      <w:hyperlink r:id="rId68">
        <w:r w:rsidRPr="00144690">
          <w:rPr>
            <w:rStyle w:val="Kpr"/>
            <w:lang w:val="tr-TR"/>
          </w:rPr>
          <w:t>Öğrenci</w:t>
        </w:r>
      </w:hyperlink>
      <w:hyperlink r:id="rId69">
        <w:r w:rsidRPr="00144690">
          <w:rPr>
            <w:rStyle w:val="Kpr"/>
            <w:lang w:val="tr-TR"/>
          </w:rPr>
          <w:t xml:space="preserve"> </w:t>
        </w:r>
      </w:hyperlink>
      <w:hyperlink r:id="rId70">
        <w:r w:rsidRPr="00144690">
          <w:rPr>
            <w:rStyle w:val="Kpr"/>
            <w:lang w:val="tr-TR"/>
          </w:rPr>
          <w:t>Hareketliliğine</w:t>
        </w:r>
      </w:hyperlink>
      <w:hyperlink r:id="rId71">
        <w:r w:rsidRPr="00144690">
          <w:rPr>
            <w:rStyle w:val="Kpr"/>
            <w:lang w:val="tr-TR"/>
          </w:rPr>
          <w:t xml:space="preserve"> </w:t>
        </w:r>
      </w:hyperlink>
      <w:hyperlink r:id="rId72">
        <w:r w:rsidRPr="00144690">
          <w:rPr>
            <w:rStyle w:val="Kpr"/>
            <w:lang w:val="tr-TR"/>
          </w:rPr>
          <w:t>Dair</w:t>
        </w:r>
      </w:hyperlink>
      <w:hyperlink r:id="rId73">
        <w:r w:rsidRPr="00144690">
          <w:rPr>
            <w:rStyle w:val="Kpr"/>
            <w:lang w:val="tr-TR"/>
          </w:rPr>
          <w:t xml:space="preserve"> </w:t>
        </w:r>
      </w:hyperlink>
      <w:hyperlink r:id="rId74">
        <w:r w:rsidRPr="00144690">
          <w:rPr>
            <w:rStyle w:val="Kpr"/>
            <w:lang w:val="tr-TR"/>
          </w:rPr>
          <w:t>Belge</w:t>
        </w:r>
      </w:hyperlink>
      <w:r w:rsidRPr="00144690">
        <w:rPr>
          <w:lang w:val="tr-TR"/>
        </w:rPr>
        <w:t xml:space="preserve"> </w:t>
      </w:r>
    </w:p>
    <w:p w14:paraId="3C76FC4A" w14:textId="7CFB144E" w:rsidR="00F66EDB" w:rsidRPr="00144690" w:rsidRDefault="00F2086B" w:rsidP="001D7811">
      <w:pPr>
        <w:spacing w:line="360" w:lineRule="auto"/>
        <w:rPr>
          <w:lang w:val="tr-TR"/>
        </w:rPr>
      </w:pPr>
      <w:hyperlink r:id="rId75">
        <w:r w:rsidRPr="00144690">
          <w:rPr>
            <w:rStyle w:val="Kpr"/>
            <w:lang w:val="tr-TR"/>
          </w:rPr>
          <w:t>Erasmus</w:t>
        </w:r>
      </w:hyperlink>
      <w:hyperlink r:id="rId76">
        <w:r w:rsidRPr="00144690">
          <w:rPr>
            <w:rStyle w:val="Kpr"/>
            <w:lang w:val="tr-TR"/>
          </w:rPr>
          <w:t xml:space="preserve"> </w:t>
        </w:r>
      </w:hyperlink>
      <w:hyperlink r:id="rId77">
        <w:r w:rsidRPr="00144690">
          <w:rPr>
            <w:rStyle w:val="Kpr"/>
            <w:lang w:val="tr-TR"/>
          </w:rPr>
          <w:t>Anlaşmaları</w:t>
        </w:r>
      </w:hyperlink>
      <w:r w:rsidRPr="00144690">
        <w:rPr>
          <w:lang w:val="tr-TR"/>
        </w:rPr>
        <w:t xml:space="preserve"> </w:t>
      </w:r>
    </w:p>
    <w:p w14:paraId="3BB97C59" w14:textId="5E14D23A" w:rsidR="00F66EDB" w:rsidRPr="00144690" w:rsidRDefault="00F2086B" w:rsidP="001D7811">
      <w:pPr>
        <w:spacing w:line="360" w:lineRule="auto"/>
        <w:rPr>
          <w:lang w:val="tr-TR"/>
        </w:rPr>
      </w:pPr>
      <w:hyperlink r:id="rId78">
        <w:r w:rsidRPr="00144690">
          <w:rPr>
            <w:rStyle w:val="Kpr"/>
            <w:lang w:val="tr-TR"/>
          </w:rPr>
          <w:t>Erasmus</w:t>
        </w:r>
      </w:hyperlink>
      <w:hyperlink r:id="rId79">
        <w:r w:rsidRPr="00144690">
          <w:rPr>
            <w:rStyle w:val="Kpr"/>
            <w:lang w:val="tr-TR"/>
          </w:rPr>
          <w:t xml:space="preserve"> </w:t>
        </w:r>
      </w:hyperlink>
      <w:hyperlink r:id="rId80">
        <w:r w:rsidRPr="00144690">
          <w:rPr>
            <w:rStyle w:val="Kpr"/>
            <w:lang w:val="tr-TR"/>
          </w:rPr>
          <w:t>Öğrenci</w:t>
        </w:r>
      </w:hyperlink>
      <w:hyperlink r:id="rId81">
        <w:r w:rsidRPr="00144690">
          <w:rPr>
            <w:rStyle w:val="Kpr"/>
            <w:lang w:val="tr-TR"/>
          </w:rPr>
          <w:t xml:space="preserve"> </w:t>
        </w:r>
      </w:hyperlink>
      <w:hyperlink r:id="rId82">
        <w:r w:rsidRPr="00144690">
          <w:rPr>
            <w:rStyle w:val="Kpr"/>
            <w:lang w:val="tr-TR"/>
          </w:rPr>
          <w:t>Hareketliliği</w:t>
        </w:r>
      </w:hyperlink>
      <w:hyperlink r:id="rId83">
        <w:r w:rsidRPr="00144690">
          <w:rPr>
            <w:rStyle w:val="Kpr"/>
            <w:lang w:val="tr-TR"/>
          </w:rPr>
          <w:t xml:space="preserve"> </w:t>
        </w:r>
      </w:hyperlink>
      <w:hyperlink r:id="rId84">
        <w:r w:rsidRPr="00144690">
          <w:rPr>
            <w:rStyle w:val="Kpr"/>
            <w:lang w:val="tr-TR"/>
          </w:rPr>
          <w:t>İle</w:t>
        </w:r>
      </w:hyperlink>
      <w:hyperlink r:id="rId85">
        <w:r w:rsidRPr="00144690">
          <w:rPr>
            <w:rStyle w:val="Kpr"/>
            <w:lang w:val="tr-TR"/>
          </w:rPr>
          <w:t xml:space="preserve"> </w:t>
        </w:r>
      </w:hyperlink>
      <w:hyperlink r:id="rId86">
        <w:r w:rsidRPr="00144690">
          <w:rPr>
            <w:rStyle w:val="Kpr"/>
            <w:lang w:val="tr-TR"/>
          </w:rPr>
          <w:t>İlgili</w:t>
        </w:r>
      </w:hyperlink>
      <w:hyperlink r:id="rId87">
        <w:r w:rsidRPr="00144690">
          <w:rPr>
            <w:rStyle w:val="Kpr"/>
            <w:lang w:val="tr-TR"/>
          </w:rPr>
          <w:t xml:space="preserve"> </w:t>
        </w:r>
      </w:hyperlink>
      <w:hyperlink r:id="rId88">
        <w:r w:rsidRPr="00144690">
          <w:rPr>
            <w:rStyle w:val="Kpr"/>
            <w:lang w:val="tr-TR"/>
          </w:rPr>
          <w:t>Formlar</w:t>
        </w:r>
      </w:hyperlink>
      <w:hyperlink r:id="rId89">
        <w:r w:rsidRPr="00144690">
          <w:rPr>
            <w:rStyle w:val="Kpr"/>
            <w:lang w:val="tr-TR"/>
          </w:rPr>
          <w:t xml:space="preserve"> </w:t>
        </w:r>
      </w:hyperlink>
      <w:hyperlink r:id="rId90">
        <w:r w:rsidRPr="00144690">
          <w:rPr>
            <w:rStyle w:val="Kpr"/>
            <w:lang w:val="tr-TR"/>
          </w:rPr>
          <w:t>Ve</w:t>
        </w:r>
      </w:hyperlink>
      <w:hyperlink r:id="rId91">
        <w:r w:rsidRPr="00144690">
          <w:rPr>
            <w:rStyle w:val="Kpr"/>
            <w:lang w:val="tr-TR"/>
          </w:rPr>
          <w:t xml:space="preserve"> </w:t>
        </w:r>
      </w:hyperlink>
      <w:hyperlink r:id="rId92">
        <w:r w:rsidRPr="00144690">
          <w:rPr>
            <w:rStyle w:val="Kpr"/>
            <w:lang w:val="tr-TR"/>
          </w:rPr>
          <w:t>Belgeler</w:t>
        </w:r>
      </w:hyperlink>
      <w:hyperlink r:id="rId93">
        <w:r w:rsidRPr="00144690">
          <w:rPr>
            <w:rStyle w:val="Kpr"/>
            <w:lang w:val="tr-TR"/>
          </w:rPr>
          <w:t xml:space="preserve"> </w:t>
        </w:r>
      </w:hyperlink>
      <w:r w:rsidRPr="00144690">
        <w:rPr>
          <w:lang w:val="tr-TR"/>
        </w:rPr>
        <w:t xml:space="preserve"> </w:t>
      </w:r>
    </w:p>
    <w:p w14:paraId="55E43786" w14:textId="1E6FF14A" w:rsidR="00F66EDB" w:rsidRPr="00144690" w:rsidRDefault="00F2086B" w:rsidP="001D7811">
      <w:pPr>
        <w:spacing w:line="360" w:lineRule="auto"/>
        <w:rPr>
          <w:lang w:val="tr-TR"/>
        </w:rPr>
      </w:pPr>
      <w:hyperlink r:id="rId94">
        <w:r w:rsidRPr="00144690">
          <w:rPr>
            <w:rStyle w:val="Kpr"/>
            <w:lang w:val="tr-TR"/>
          </w:rPr>
          <w:t>Erasmus</w:t>
        </w:r>
      </w:hyperlink>
      <w:hyperlink r:id="rId95">
        <w:r w:rsidRPr="00144690">
          <w:rPr>
            <w:rStyle w:val="Kpr"/>
            <w:lang w:val="tr-TR"/>
          </w:rPr>
          <w:t xml:space="preserve"> </w:t>
        </w:r>
      </w:hyperlink>
      <w:hyperlink r:id="rId96">
        <w:r w:rsidRPr="00144690">
          <w:rPr>
            <w:rStyle w:val="Kpr"/>
            <w:lang w:val="tr-TR"/>
          </w:rPr>
          <w:t>Öğrenci</w:t>
        </w:r>
      </w:hyperlink>
      <w:hyperlink r:id="rId97">
        <w:r w:rsidRPr="00144690">
          <w:rPr>
            <w:rStyle w:val="Kpr"/>
            <w:lang w:val="tr-TR"/>
          </w:rPr>
          <w:t xml:space="preserve"> </w:t>
        </w:r>
      </w:hyperlink>
      <w:hyperlink r:id="rId98">
        <w:r w:rsidRPr="00144690">
          <w:rPr>
            <w:rStyle w:val="Kpr"/>
            <w:lang w:val="tr-TR"/>
          </w:rPr>
          <w:t>Hareketliliği</w:t>
        </w:r>
      </w:hyperlink>
      <w:hyperlink r:id="rId99">
        <w:r w:rsidRPr="00144690">
          <w:rPr>
            <w:rStyle w:val="Kpr"/>
            <w:lang w:val="tr-TR"/>
          </w:rPr>
          <w:t xml:space="preserve"> </w:t>
        </w:r>
      </w:hyperlink>
      <w:hyperlink r:id="rId100">
        <w:r w:rsidRPr="00144690">
          <w:rPr>
            <w:rStyle w:val="Kpr"/>
            <w:lang w:val="tr-TR"/>
          </w:rPr>
          <w:t>İle</w:t>
        </w:r>
      </w:hyperlink>
      <w:hyperlink r:id="rId101">
        <w:r w:rsidRPr="00144690">
          <w:rPr>
            <w:rStyle w:val="Kpr"/>
            <w:lang w:val="tr-TR"/>
          </w:rPr>
          <w:t xml:space="preserve"> </w:t>
        </w:r>
      </w:hyperlink>
      <w:hyperlink r:id="rId102">
        <w:r w:rsidRPr="00144690">
          <w:rPr>
            <w:rStyle w:val="Kpr"/>
            <w:lang w:val="tr-TR"/>
          </w:rPr>
          <w:t>İlgili</w:t>
        </w:r>
      </w:hyperlink>
      <w:hyperlink r:id="rId103">
        <w:r w:rsidRPr="00144690">
          <w:rPr>
            <w:rStyle w:val="Kpr"/>
            <w:lang w:val="tr-TR"/>
          </w:rPr>
          <w:t xml:space="preserve"> </w:t>
        </w:r>
      </w:hyperlink>
      <w:hyperlink r:id="rId104">
        <w:r w:rsidRPr="00144690">
          <w:rPr>
            <w:rStyle w:val="Kpr"/>
            <w:lang w:val="tr-TR"/>
          </w:rPr>
          <w:t>Temel</w:t>
        </w:r>
      </w:hyperlink>
      <w:hyperlink r:id="rId105">
        <w:r w:rsidRPr="00144690">
          <w:rPr>
            <w:rStyle w:val="Kpr"/>
            <w:lang w:val="tr-TR"/>
          </w:rPr>
          <w:t xml:space="preserve"> </w:t>
        </w:r>
      </w:hyperlink>
      <w:hyperlink r:id="rId106">
        <w:r w:rsidRPr="00144690">
          <w:rPr>
            <w:rStyle w:val="Kpr"/>
            <w:lang w:val="tr-TR"/>
          </w:rPr>
          <w:t>Bilgiler</w:t>
        </w:r>
      </w:hyperlink>
      <w:r w:rsidRPr="00144690">
        <w:rPr>
          <w:lang w:val="tr-TR"/>
        </w:rPr>
        <w:t xml:space="preserve"> </w:t>
      </w:r>
    </w:p>
    <w:p w14:paraId="6670754B" w14:textId="34D19CA3" w:rsidR="001C1F23" w:rsidRPr="00144690" w:rsidRDefault="00F2086B" w:rsidP="001D7811">
      <w:pPr>
        <w:spacing w:line="360" w:lineRule="auto"/>
        <w:rPr>
          <w:lang w:val="tr-TR"/>
        </w:rPr>
      </w:pPr>
      <w:hyperlink r:id="rId107" w:history="1">
        <w:r w:rsidRPr="00144690">
          <w:rPr>
            <w:rStyle w:val="Kpr"/>
            <w:lang w:val="tr-TR"/>
          </w:rPr>
          <w:t>Öğrenci Hareketliliği Tablo</w:t>
        </w:r>
      </w:hyperlink>
      <w:r w:rsidRPr="00144690">
        <w:rPr>
          <w:lang w:val="tr-TR"/>
        </w:rPr>
        <w:t xml:space="preserve"> </w:t>
      </w:r>
    </w:p>
    <w:p w14:paraId="536449A0" w14:textId="742FC05C" w:rsidR="00F66EDB" w:rsidRPr="00144690" w:rsidRDefault="00F66EDB" w:rsidP="001D7811">
      <w:pPr>
        <w:pStyle w:val="Balk2"/>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1.4. Öğrencileri ders konusunda yönlendirecek akademik danışmanlık hizmeti  </w:t>
      </w:r>
    </w:p>
    <w:p w14:paraId="6371B844" w14:textId="77777777" w:rsidR="00F66EDB" w:rsidRPr="00144690" w:rsidRDefault="00F66EDB" w:rsidP="001D7811">
      <w:pPr>
        <w:spacing w:line="360" w:lineRule="auto"/>
        <w:jc w:val="both"/>
        <w:rPr>
          <w:rFonts w:asciiTheme="majorBidi" w:hAnsiTheme="majorBidi" w:cstheme="majorBidi"/>
          <w:color w:val="000000" w:themeColor="text1"/>
          <w:lang w:val="tr-TR"/>
        </w:rPr>
      </w:pPr>
    </w:p>
    <w:p w14:paraId="55CCC7AB" w14:textId="7F3702BC" w:rsidR="00F66EDB" w:rsidRPr="00144690" w:rsidRDefault="00F66EDB" w:rsidP="001D7811">
      <w:pPr>
        <w:spacing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 Öğrencilere ders seçimi ve akademik planlama konusunda rehberlik edecek akademik danışmanlık hizmetlerinin sunulması, öğrencilerin program öğrenme çıktıları doğrultusunda ilerlemelerini sağlamak ve akademik başarılarını artırmak açısından önemlidir. Bu kapsamda üniversite, her öğrenciyi bir akademik danışmanla eşleştirerek ders seçimlerinde, kredi yüklerinin dengelenmesinde ve program içi geçişlerde rehberlik sağlamaktadır. </w:t>
      </w:r>
      <w:r w:rsidR="00A26865" w:rsidRPr="00144690">
        <w:rPr>
          <w:rFonts w:asciiTheme="majorBidi" w:hAnsiTheme="majorBidi" w:cstheme="majorBidi"/>
          <w:color w:val="000000" w:themeColor="text1"/>
          <w:lang w:val="tr-TR"/>
        </w:rPr>
        <w:t xml:space="preserve">Bölümümüzde akademik danışmanlık hizmeti Arş. Gör. Arda DOĞRUÖZ, Arş. Gör. Okan AVUNDUK, Arş. Gör.  Hande Nur KIRMIZIKUŞAK ve Arş. Gör. Ayşe AKBABA SADIM tarafından verilmektedir. </w:t>
      </w:r>
      <w:r w:rsidRPr="00144690">
        <w:rPr>
          <w:rFonts w:asciiTheme="majorBidi" w:hAnsiTheme="majorBidi" w:cstheme="majorBidi"/>
          <w:color w:val="000000" w:themeColor="text1"/>
          <w:lang w:val="tr-TR"/>
        </w:rPr>
        <w:t>Ayrıca danışmanlık süreci, öğrencilerin akademik sorunlarını erken dönemde tespit etmeye, uygun yönlendirmeler yapmaya ve eğitim süreçlerinin kalite güvencesi ilkelerine uygun yürütülmesini desteklemektedir.</w:t>
      </w:r>
    </w:p>
    <w:p w14:paraId="0CF0F3D2" w14:textId="540EF5B7" w:rsidR="00F66EDB" w:rsidRPr="00144690" w:rsidRDefault="00F66EDB" w:rsidP="001D7811">
      <w:pPr>
        <w:spacing w:line="360" w:lineRule="auto"/>
        <w:jc w:val="both"/>
        <w:rPr>
          <w:rFonts w:asciiTheme="majorBidi" w:hAnsiTheme="majorBidi" w:cstheme="majorBidi"/>
          <w:color w:val="000000" w:themeColor="text1"/>
          <w:lang w:val="tr-TR"/>
        </w:rPr>
      </w:pPr>
    </w:p>
    <w:p w14:paraId="33F4D9B4" w14:textId="77777777" w:rsidR="00F66EDB" w:rsidRPr="00144690" w:rsidRDefault="00F66EDB" w:rsidP="001D7811">
      <w:pPr>
        <w:spacing w:after="20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lastRenderedPageBreak/>
        <w:t xml:space="preserve">Programımızda öğrencilerin akademik, sosyal ve kültürel gelişimlerini desteklemek amacıyla yürütülen akademik danışmanlık hizmetleri, </w:t>
      </w:r>
      <w:r w:rsidRPr="00144690">
        <w:rPr>
          <w:rFonts w:asciiTheme="majorBidi" w:eastAsia="Times New Roman" w:hAnsiTheme="majorBidi" w:cstheme="majorBidi"/>
          <w:b/>
          <w:color w:val="000000" w:themeColor="text1"/>
          <w:lang w:val="tr-TR"/>
        </w:rPr>
        <w:t>"Yalova Üniversitesi Ön Lisans ve Lisans Öğrenci Danışmanlığı Uygulama Yönergesi"</w:t>
      </w:r>
      <w:r w:rsidRPr="00144690">
        <w:rPr>
          <w:rFonts w:asciiTheme="majorBidi" w:hAnsiTheme="majorBidi" w:cstheme="majorBidi"/>
          <w:color w:val="000000" w:themeColor="text1"/>
          <w:lang w:val="tr-TR"/>
        </w:rPr>
        <w:t xml:space="preserve"> çerçevesinde yapılandırılmıştır. </w:t>
      </w:r>
    </w:p>
    <w:p w14:paraId="53509652" w14:textId="77777777" w:rsidR="00F66EDB" w:rsidRPr="00144690" w:rsidRDefault="00F66EDB" w:rsidP="001D7811">
      <w:pPr>
        <w:pStyle w:val="Balk1"/>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Akademik Danışman Atama Süreci ve Görev Dağılımı  </w:t>
      </w:r>
    </w:p>
    <w:p w14:paraId="0FA2306E" w14:textId="77777777" w:rsidR="00F66EDB" w:rsidRPr="00144690" w:rsidRDefault="00F66EDB" w:rsidP="001D7811">
      <w:pPr>
        <w:spacing w:line="360" w:lineRule="auto"/>
        <w:jc w:val="both"/>
        <w:rPr>
          <w:rFonts w:asciiTheme="majorBidi" w:hAnsiTheme="majorBidi" w:cstheme="majorBidi"/>
          <w:color w:val="000000" w:themeColor="text1"/>
          <w:lang w:val="tr-TR"/>
        </w:rPr>
      </w:pPr>
    </w:p>
    <w:p w14:paraId="03A45655" w14:textId="5D0C6CC0" w:rsidR="00F66EDB" w:rsidRPr="00144690" w:rsidRDefault="00F66EDB" w:rsidP="001D7811">
      <w:pPr>
        <w:spacing w:after="20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Her öğrenci için, eğitim-öğretim yılı başlamadan önce Bölüm Başkanlığının önerisi ve Birim Yönetim Kurulu kararı ile bir akademik danışman görevlendirilmektedir. Danışmanlık görevi, zorunlu haller dışında öğrenci mezun olana kadar aynı öğretim elemanı tarafından sürdürülmektedir. </w:t>
      </w:r>
    </w:p>
    <w:p w14:paraId="5290BC4A" w14:textId="76315164" w:rsidR="00F66EDB" w:rsidRPr="00144690" w:rsidRDefault="00F66EDB" w:rsidP="001D7811">
      <w:pPr>
        <w:pStyle w:val="Balk1"/>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Danışmanlık Hizmetini Kapsamı ve Niteliksel İşleyişi </w:t>
      </w:r>
    </w:p>
    <w:p w14:paraId="159452AE" w14:textId="77777777" w:rsidR="00F66EDB" w:rsidRPr="00144690" w:rsidRDefault="00F66EDB"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Akademik danışmanlar, öğrencilere üniversiteye uyumdan mezuniyet sonrası kariyer planlamasına kadar geniş bir yelpazede rehberlik etmektedir: </w:t>
      </w:r>
    </w:p>
    <w:p w14:paraId="0684E851" w14:textId="77777777" w:rsidR="00F66EDB" w:rsidRPr="00144690" w:rsidRDefault="00F66EDB" w:rsidP="001D7811">
      <w:pPr>
        <w:spacing w:line="360" w:lineRule="auto"/>
        <w:ind w:left="-15"/>
        <w:jc w:val="both"/>
        <w:rPr>
          <w:rFonts w:asciiTheme="majorBidi" w:hAnsiTheme="majorBidi" w:cstheme="majorBidi"/>
          <w:color w:val="000000" w:themeColor="text1"/>
          <w:lang w:val="tr-TR"/>
        </w:rPr>
      </w:pPr>
    </w:p>
    <w:p w14:paraId="763490FC" w14:textId="77777777" w:rsidR="00F66EDB" w:rsidRPr="00144690" w:rsidRDefault="00F66EDB" w:rsidP="001D7811">
      <w:pPr>
        <w:numPr>
          <w:ilvl w:val="0"/>
          <w:numId w:val="5"/>
        </w:numPr>
        <w:spacing w:after="209" w:line="360" w:lineRule="auto"/>
        <w:ind w:hanging="360"/>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Ders Kayıtları ve Akademik Yönlendirme:</w:t>
      </w:r>
      <w:r w:rsidRPr="00144690">
        <w:rPr>
          <w:rFonts w:asciiTheme="majorBidi" w:hAnsiTheme="majorBidi" w:cstheme="majorBidi"/>
          <w:color w:val="000000" w:themeColor="text1"/>
          <w:lang w:val="tr-TR"/>
        </w:rPr>
        <w:t xml:space="preserve"> Öğrencilerin ders seçimi, ders ekleme-bırakma işlemleri akademik takvim çerçevesinde Öğrenci Bilgi Sistemi (UBS) üzerinden danışman onayı ile gerçekleştirilmektedir. Danışmanlar, öğrencilerin başarı durumlarını izleyerek yönetmeliklere uygun ders seçimi yapmalarını sağlamaktadır.. </w:t>
      </w:r>
    </w:p>
    <w:p w14:paraId="59AB0117" w14:textId="77777777" w:rsidR="00F66EDB" w:rsidRPr="00144690" w:rsidRDefault="00F66EDB" w:rsidP="001D7811">
      <w:pPr>
        <w:numPr>
          <w:ilvl w:val="0"/>
          <w:numId w:val="5"/>
        </w:numPr>
        <w:spacing w:after="201" w:line="360" w:lineRule="auto"/>
        <w:ind w:hanging="360"/>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Mevzuat ve Yönetmelik Bilgilendirmesi:</w:t>
      </w:r>
      <w:r w:rsidRPr="00144690">
        <w:rPr>
          <w:rFonts w:asciiTheme="majorBidi" w:hAnsiTheme="majorBidi" w:cstheme="majorBidi"/>
          <w:color w:val="000000" w:themeColor="text1"/>
          <w:lang w:val="tr-TR"/>
        </w:rPr>
        <w:t xml:space="preserve"> Öğrenciler; sınav yönetmelikleri, disiplin esasları, yatay geçiş, çift anadal (ÇAP) ve yandal programları hakkında danışmanları tarafından bilgilendirilmektedir. </w:t>
      </w:r>
    </w:p>
    <w:p w14:paraId="1055BEA1" w14:textId="77777777" w:rsidR="00F66EDB" w:rsidRPr="00144690" w:rsidRDefault="00F66EDB" w:rsidP="001D7811">
      <w:pPr>
        <w:numPr>
          <w:ilvl w:val="0"/>
          <w:numId w:val="5"/>
        </w:numPr>
        <w:spacing w:after="201" w:line="360" w:lineRule="auto"/>
        <w:ind w:hanging="360"/>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Kariyer ve Gelişim Rehberliği:</w:t>
      </w:r>
      <w:r w:rsidRPr="00144690">
        <w:rPr>
          <w:rFonts w:asciiTheme="majorBidi" w:hAnsiTheme="majorBidi" w:cstheme="majorBidi"/>
          <w:color w:val="000000" w:themeColor="text1"/>
          <w:lang w:val="tr-TR"/>
        </w:rPr>
        <w:t xml:space="preserve"> Öğrencilerin bilimsel faaliyetlere (konferans, panel, seminer) katılımları teşvik edilip, lisansüstü eğitim ve akademik kariyer olanakları konusunda farkındalık oluşturulmaktadır. </w:t>
      </w:r>
    </w:p>
    <w:p w14:paraId="4ADA4E26" w14:textId="7F37375B" w:rsidR="00F66EDB" w:rsidRPr="00144690" w:rsidRDefault="00F66EDB" w:rsidP="001D7811">
      <w:pPr>
        <w:spacing w:line="360" w:lineRule="auto"/>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Psiko-Sosyal ve Ekonomik Destek:</w:t>
      </w:r>
      <w:r w:rsidRPr="00144690">
        <w:rPr>
          <w:rFonts w:asciiTheme="majorBidi" w:hAnsiTheme="majorBidi" w:cstheme="majorBidi"/>
          <w:color w:val="000000" w:themeColor="text1"/>
          <w:lang w:val="tr-TR"/>
        </w:rPr>
        <w:t xml:space="preserve"> Öğrencilerin burs, kredi ve barınma olanakları ile sağlık hizmetleri hakkında bilgilendirilmesi sağlanıp; uyum sorunu yaşayan öğrenciler ilgili birimlere (Mediko-Sosyal vb.) yönlendirilmektedir.</w:t>
      </w:r>
    </w:p>
    <w:p w14:paraId="71B06368" w14:textId="77777777" w:rsidR="00F66EDB" w:rsidRPr="00144690" w:rsidRDefault="00F66EDB" w:rsidP="001D7811">
      <w:pPr>
        <w:spacing w:line="360" w:lineRule="auto"/>
        <w:jc w:val="both"/>
        <w:rPr>
          <w:rFonts w:asciiTheme="majorBidi" w:hAnsiTheme="majorBidi" w:cstheme="majorBidi"/>
          <w:color w:val="000000" w:themeColor="text1"/>
          <w:lang w:val="tr-TR"/>
        </w:rPr>
      </w:pPr>
    </w:p>
    <w:p w14:paraId="28C7A3CC" w14:textId="503C5FD8" w:rsidR="00F66EDB" w:rsidRPr="00144690" w:rsidRDefault="00F66EDB" w:rsidP="001D7811">
      <w:pPr>
        <w:spacing w:line="360" w:lineRule="auto"/>
        <w:ind w:left="-15"/>
        <w:jc w:val="both"/>
        <w:rPr>
          <w:rFonts w:asciiTheme="majorBidi" w:eastAsia="Times New Roman" w:hAnsiTheme="majorBidi" w:cstheme="majorBidi"/>
          <w:b/>
          <w:color w:val="000000" w:themeColor="text1"/>
          <w:lang w:val="tr-TR"/>
        </w:rPr>
      </w:pPr>
      <w:r w:rsidRPr="00144690">
        <w:rPr>
          <w:rFonts w:asciiTheme="majorBidi" w:hAnsiTheme="majorBidi" w:cstheme="majorBidi"/>
          <w:color w:val="000000" w:themeColor="text1"/>
          <w:lang w:val="tr-TR"/>
        </w:rPr>
        <w:t>Kanıtlar:</w:t>
      </w:r>
      <w:r w:rsidRPr="00144690">
        <w:rPr>
          <w:rFonts w:asciiTheme="majorBidi" w:eastAsia="Times New Roman" w:hAnsiTheme="majorBidi" w:cstheme="majorBidi"/>
          <w:b/>
          <w:color w:val="000000" w:themeColor="text1"/>
          <w:lang w:val="tr-TR"/>
        </w:rPr>
        <w:t xml:space="preserve"> </w:t>
      </w:r>
    </w:p>
    <w:p w14:paraId="69722F0B" w14:textId="4630E593" w:rsidR="00F66EDB" w:rsidRPr="00144690" w:rsidRDefault="00E83AC4" w:rsidP="001D7811">
      <w:pPr>
        <w:spacing w:after="215" w:line="360" w:lineRule="auto"/>
        <w:ind w:left="-5" w:hanging="10"/>
        <w:jc w:val="both"/>
        <w:rPr>
          <w:rStyle w:val="Kpr"/>
          <w:lang w:val="tr-TR"/>
        </w:rPr>
      </w:pPr>
      <w:hyperlink r:id="rId108" w:history="1">
        <w:r w:rsidRPr="00E83AC4">
          <w:rPr>
            <w:rStyle w:val="Kpr"/>
            <w:lang w:val="tr-TR"/>
          </w:rPr>
          <w:t>Akademik Danışmanlık Hizmet Saati Örneği</w:t>
        </w:r>
      </w:hyperlink>
      <w:r w:rsidR="00F66EDB" w:rsidRPr="00144690">
        <w:rPr>
          <w:rStyle w:val="Kpr"/>
          <w:lang w:val="tr-TR"/>
        </w:rPr>
        <w:t xml:space="preserve"> </w:t>
      </w:r>
    </w:p>
    <w:p w14:paraId="5C83A38B" w14:textId="77777777" w:rsidR="00F66EDB" w:rsidRPr="00144690" w:rsidRDefault="00F66EDB" w:rsidP="001D7811">
      <w:pPr>
        <w:spacing w:after="215" w:line="360" w:lineRule="auto"/>
        <w:ind w:left="-5" w:hanging="10"/>
        <w:jc w:val="both"/>
        <w:rPr>
          <w:rStyle w:val="Kpr"/>
          <w:lang w:val="tr-TR"/>
        </w:rPr>
      </w:pPr>
      <w:hyperlink r:id="rId109">
        <w:r w:rsidRPr="00144690">
          <w:rPr>
            <w:rStyle w:val="Kpr"/>
            <w:lang w:val="tr-TR"/>
          </w:rPr>
          <w:t>Öğrenci</w:t>
        </w:r>
      </w:hyperlink>
      <w:hyperlink r:id="rId110">
        <w:r w:rsidRPr="00144690">
          <w:rPr>
            <w:rStyle w:val="Kpr"/>
            <w:lang w:val="tr-TR"/>
          </w:rPr>
          <w:t xml:space="preserve"> </w:t>
        </w:r>
      </w:hyperlink>
      <w:hyperlink r:id="rId111">
        <w:r w:rsidRPr="00144690">
          <w:rPr>
            <w:rStyle w:val="Kpr"/>
            <w:lang w:val="tr-TR"/>
          </w:rPr>
          <w:t>Oryantasyon</w:t>
        </w:r>
      </w:hyperlink>
      <w:hyperlink r:id="rId112">
        <w:r w:rsidRPr="00144690">
          <w:rPr>
            <w:rStyle w:val="Kpr"/>
            <w:lang w:val="tr-TR"/>
          </w:rPr>
          <w:t xml:space="preserve"> </w:t>
        </w:r>
      </w:hyperlink>
      <w:hyperlink r:id="rId113">
        <w:r w:rsidRPr="00144690">
          <w:rPr>
            <w:rStyle w:val="Kpr"/>
            <w:lang w:val="tr-TR"/>
          </w:rPr>
          <w:t>Kılavuzu</w:t>
        </w:r>
      </w:hyperlink>
      <w:r w:rsidRPr="00144690">
        <w:rPr>
          <w:rStyle w:val="Kpr"/>
          <w:lang w:val="tr-TR"/>
        </w:rPr>
        <w:t xml:space="preserve"> </w:t>
      </w:r>
    </w:p>
    <w:p w14:paraId="4125F093" w14:textId="77777777" w:rsidR="00F66EDB" w:rsidRPr="00144690" w:rsidRDefault="00F66EDB" w:rsidP="001D7811">
      <w:pPr>
        <w:spacing w:after="215" w:line="360" w:lineRule="auto"/>
        <w:ind w:left="-5" w:hanging="10"/>
        <w:jc w:val="both"/>
        <w:rPr>
          <w:rStyle w:val="Kpr"/>
          <w:lang w:val="tr-TR"/>
        </w:rPr>
      </w:pPr>
      <w:hyperlink r:id="rId114">
        <w:r w:rsidRPr="00144690">
          <w:rPr>
            <w:rStyle w:val="Kpr"/>
            <w:lang w:val="tr-TR"/>
          </w:rPr>
          <w:t>Öğrenci</w:t>
        </w:r>
      </w:hyperlink>
      <w:hyperlink r:id="rId115">
        <w:r w:rsidRPr="00144690">
          <w:rPr>
            <w:rStyle w:val="Kpr"/>
            <w:lang w:val="tr-TR"/>
          </w:rPr>
          <w:t xml:space="preserve"> </w:t>
        </w:r>
      </w:hyperlink>
      <w:hyperlink r:id="rId116">
        <w:r w:rsidRPr="00144690">
          <w:rPr>
            <w:rStyle w:val="Kpr"/>
            <w:lang w:val="tr-TR"/>
          </w:rPr>
          <w:t>Danışmanlığı</w:t>
        </w:r>
      </w:hyperlink>
      <w:hyperlink r:id="rId117">
        <w:r w:rsidRPr="00144690">
          <w:rPr>
            <w:rStyle w:val="Kpr"/>
            <w:lang w:val="tr-TR"/>
          </w:rPr>
          <w:t xml:space="preserve"> </w:t>
        </w:r>
      </w:hyperlink>
      <w:hyperlink r:id="rId118">
        <w:r w:rsidRPr="00144690">
          <w:rPr>
            <w:rStyle w:val="Kpr"/>
            <w:lang w:val="tr-TR"/>
          </w:rPr>
          <w:t>Uygulama</w:t>
        </w:r>
      </w:hyperlink>
      <w:hyperlink r:id="rId119">
        <w:r w:rsidRPr="00144690">
          <w:rPr>
            <w:rStyle w:val="Kpr"/>
            <w:lang w:val="tr-TR"/>
          </w:rPr>
          <w:t xml:space="preserve"> </w:t>
        </w:r>
      </w:hyperlink>
      <w:hyperlink r:id="rId120">
        <w:r w:rsidRPr="00144690">
          <w:rPr>
            <w:rStyle w:val="Kpr"/>
            <w:lang w:val="tr-TR"/>
          </w:rPr>
          <w:t>Yönergesi</w:t>
        </w:r>
      </w:hyperlink>
      <w:r w:rsidRPr="00144690">
        <w:rPr>
          <w:rStyle w:val="Kpr"/>
          <w:lang w:val="tr-TR"/>
        </w:rPr>
        <w:t xml:space="preserve"> </w:t>
      </w:r>
    </w:p>
    <w:p w14:paraId="3C3FD9EE" w14:textId="04D97895" w:rsidR="00C0181B" w:rsidRPr="00144690" w:rsidRDefault="002C57D1" w:rsidP="001D7811">
      <w:pPr>
        <w:spacing w:after="215" w:line="360" w:lineRule="auto"/>
        <w:jc w:val="both"/>
        <w:rPr>
          <w:rStyle w:val="Kpr"/>
          <w:lang w:val="tr-TR"/>
        </w:rPr>
      </w:pPr>
      <w:hyperlink r:id="rId121" w:history="1">
        <w:r w:rsidRPr="00144690">
          <w:rPr>
            <w:rStyle w:val="Kpr"/>
            <w:lang w:val="tr-TR"/>
          </w:rPr>
          <w:t>Akademik Danışmanlık Görev Dağılımı</w:t>
        </w:r>
      </w:hyperlink>
    </w:p>
    <w:p w14:paraId="27B9752D" w14:textId="5CE41AEE" w:rsidR="002C57D1" w:rsidRDefault="00C0181B" w:rsidP="00E83AC4">
      <w:pPr>
        <w:pStyle w:val="Balk2"/>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1.5. Öğrencilere kariyer planlaması için kariyer danışmanlığı hizmeti </w:t>
      </w:r>
    </w:p>
    <w:p w14:paraId="7088A0DE" w14:textId="77777777" w:rsidR="00E83AC4" w:rsidRPr="00E83AC4" w:rsidRDefault="00E83AC4" w:rsidP="00E83AC4">
      <w:pPr>
        <w:rPr>
          <w:lang w:val="tr-TR"/>
        </w:rPr>
      </w:pPr>
    </w:p>
    <w:p w14:paraId="5D94F54E" w14:textId="77777777" w:rsidR="00C0181B" w:rsidRPr="00144690" w:rsidRDefault="00C0181B" w:rsidP="001D7811">
      <w:pPr>
        <w:spacing w:line="360" w:lineRule="auto"/>
        <w:ind w:left="-15"/>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Kariyer Yönetim Sistemi ve Kurumsal Yapı</w:t>
      </w:r>
      <w:r w:rsidRPr="00144690">
        <w:rPr>
          <w:rFonts w:asciiTheme="majorBidi" w:hAnsiTheme="majorBidi" w:cstheme="majorBidi"/>
          <w:color w:val="000000" w:themeColor="text1"/>
          <w:lang w:val="tr-TR"/>
        </w:rPr>
        <w:t xml:space="preserve"> Üniversitemizde kariyer danışmanlığı hizmetleri, Rektörlüğe bağlı olarak faaliyet gösteren </w:t>
      </w:r>
      <w:r w:rsidRPr="00144690">
        <w:rPr>
          <w:rFonts w:asciiTheme="majorBidi" w:eastAsia="Times New Roman" w:hAnsiTheme="majorBidi" w:cstheme="majorBidi"/>
          <w:b/>
          <w:color w:val="000000" w:themeColor="text1"/>
          <w:lang w:val="tr-TR"/>
        </w:rPr>
        <w:t>"Kariyer Merkezi Koordinatörlüğü"</w:t>
      </w:r>
      <w:r w:rsidRPr="00144690">
        <w:rPr>
          <w:rFonts w:asciiTheme="majorBidi" w:hAnsiTheme="majorBidi" w:cstheme="majorBidi"/>
          <w:color w:val="000000" w:themeColor="text1"/>
          <w:lang w:val="tr-TR"/>
        </w:rPr>
        <w:t xml:space="preserve"> tarafından merkezi bir yapıda yürütülmektedir. Merkezin temel amacı; öğrencilerin ve mezunların kariyer planlama süreçlerine profesyonel destek sağlamak, iş dünyası ile akademi arasında köprü kurmak ve öğrencilerin istihdam edilebilirliğini artırmaktır. Organizasyon şeması dahilinde, her akademik birimde belirlenen kariyer temsilcileri ile koordineli bir çalışma yürütülmektedir. </w:t>
      </w:r>
    </w:p>
    <w:p w14:paraId="3693875B" w14:textId="77777777" w:rsidR="00C0181B" w:rsidRPr="00144690" w:rsidRDefault="00C0181B" w:rsidP="001D7811">
      <w:pPr>
        <w:spacing w:line="360" w:lineRule="auto"/>
        <w:ind w:left="-15"/>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Eğitim Müfredatına Entegrasyon: "Kariyer Planlama" Dersi</w:t>
      </w:r>
      <w:r w:rsidRPr="00144690">
        <w:rPr>
          <w:rFonts w:asciiTheme="majorBidi" w:hAnsiTheme="majorBidi" w:cstheme="majorBidi"/>
          <w:color w:val="000000" w:themeColor="text1"/>
          <w:lang w:val="tr-TR"/>
        </w:rPr>
        <w:t xml:space="preserve"> Öğrencilerin iş hayatına dair farkındalık kazanmaları amacıyla, Cumhurbaşkanlığı İnsan Kaynakları Ofisi iş birliğiyle müfredata eklenen </w:t>
      </w:r>
      <w:r w:rsidRPr="00144690">
        <w:rPr>
          <w:rFonts w:asciiTheme="majorBidi" w:eastAsia="Times New Roman" w:hAnsiTheme="majorBidi" w:cstheme="majorBidi"/>
          <w:b/>
          <w:color w:val="000000" w:themeColor="text1"/>
          <w:lang w:val="tr-TR"/>
        </w:rPr>
        <w:t>"Kariyer Planlama"</w:t>
      </w:r>
      <w:r w:rsidRPr="00144690">
        <w:rPr>
          <w:rFonts w:asciiTheme="majorBidi" w:hAnsiTheme="majorBidi" w:cstheme="majorBidi"/>
          <w:color w:val="000000" w:themeColor="text1"/>
          <w:lang w:val="tr-TR"/>
        </w:rPr>
        <w:t xml:space="preserve"> dersi, birinci sınıf öğrencilerine yönelik olarak yürütülmektedir. </w:t>
      </w:r>
    </w:p>
    <w:p w14:paraId="54BC759D" w14:textId="77777777" w:rsidR="00C0181B" w:rsidRPr="00144690" w:rsidRDefault="00C0181B" w:rsidP="001D7811">
      <w:pPr>
        <w:numPr>
          <w:ilvl w:val="0"/>
          <w:numId w:val="6"/>
        </w:numPr>
        <w:spacing w:after="209" w:line="360" w:lineRule="auto"/>
        <w:ind w:hanging="360"/>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Dersin İçeriği:</w:t>
      </w:r>
      <w:r w:rsidRPr="00144690">
        <w:rPr>
          <w:rFonts w:asciiTheme="majorBidi" w:hAnsiTheme="majorBidi" w:cstheme="majorBidi"/>
          <w:color w:val="000000" w:themeColor="text1"/>
          <w:lang w:val="tr-TR"/>
        </w:rPr>
        <w:t xml:space="preserve"> Öğrencilerin kendi yetenek ve ilgi alanlarını keşfetmeleri, özgeçmiş (CV) hazırlama, etkili mülakat teknikleri ve kariyer hedefleri belirleme konularında yetkinlik kazanmaları hedeflenmektedir. </w:t>
      </w:r>
    </w:p>
    <w:p w14:paraId="5CF8F3C8" w14:textId="77777777" w:rsidR="00C0181B" w:rsidRPr="00144690" w:rsidRDefault="00C0181B" w:rsidP="001D7811">
      <w:pPr>
        <w:numPr>
          <w:ilvl w:val="0"/>
          <w:numId w:val="6"/>
        </w:numPr>
        <w:spacing w:after="209" w:line="360" w:lineRule="auto"/>
        <w:ind w:hanging="360"/>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Yetenek Kapısı:</w:t>
      </w:r>
      <w:r w:rsidRPr="00144690">
        <w:rPr>
          <w:rFonts w:asciiTheme="majorBidi" w:hAnsiTheme="majorBidi" w:cstheme="majorBidi"/>
          <w:color w:val="000000" w:themeColor="text1"/>
          <w:lang w:val="tr-TR"/>
        </w:rPr>
        <w:t xml:space="preserve"> Ders kapsamında öğrenciler, ulusal staj ve iş imkanlarının paylaşıldığı "Yetenek Kapısı" platformuna yönlendirilerek profesyonel ağlara dahil edilmektedir. </w:t>
      </w:r>
    </w:p>
    <w:p w14:paraId="55AD2123" w14:textId="77777777" w:rsidR="00C0181B" w:rsidRPr="00144690" w:rsidRDefault="00C0181B" w:rsidP="001D7811">
      <w:pPr>
        <w:spacing w:line="360" w:lineRule="auto"/>
        <w:ind w:left="-15"/>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Kariyer Etkinlikleri ve Sektör Buluşmaları</w:t>
      </w:r>
      <w:r w:rsidRPr="00144690">
        <w:rPr>
          <w:rFonts w:asciiTheme="majorBidi" w:hAnsiTheme="majorBidi" w:cstheme="majorBidi"/>
          <w:color w:val="000000" w:themeColor="text1"/>
          <w:lang w:val="tr-TR"/>
        </w:rPr>
        <w:t xml:space="preserve"> Öğrencilerin mezuniyet sonrası iş hayatına hazırlanmaları için düzenli olarak geniş katılımlı etkinlikler organize edilmektedir: </w:t>
      </w:r>
    </w:p>
    <w:p w14:paraId="6DDD219D" w14:textId="77777777" w:rsidR="00C0181B" w:rsidRPr="00144690" w:rsidRDefault="00C0181B" w:rsidP="001D7811">
      <w:pPr>
        <w:numPr>
          <w:ilvl w:val="0"/>
          <w:numId w:val="6"/>
        </w:numPr>
        <w:spacing w:after="209" w:line="360" w:lineRule="auto"/>
        <w:ind w:hanging="360"/>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Kariyer Fuarları:</w:t>
      </w:r>
      <w:r w:rsidRPr="00144690">
        <w:rPr>
          <w:rFonts w:asciiTheme="majorBidi" w:hAnsiTheme="majorBidi" w:cstheme="majorBidi"/>
          <w:color w:val="000000" w:themeColor="text1"/>
          <w:lang w:val="tr-TR"/>
        </w:rPr>
        <w:t xml:space="preserve"> Üniversitemiz bünyesinde düzenlenen Kariyer Fuarları (I. ve II. Kariyer Fuarı vb.), kamu ve özel sektörden çok sayıda firma temsilcisini öğrencilerle bir araya getirmektedir. Bu fuarlarda öğrenciler staj ve iş başvurusu yapma, sektör profesyonelleri ile doğrudan iletişim kurma fırsatı bulmaktadır. </w:t>
      </w:r>
    </w:p>
    <w:p w14:paraId="575F856F" w14:textId="77777777" w:rsidR="00C0181B" w:rsidRPr="00144690" w:rsidRDefault="00C0181B" w:rsidP="001D7811">
      <w:pPr>
        <w:numPr>
          <w:ilvl w:val="0"/>
          <w:numId w:val="6"/>
        </w:numPr>
        <w:spacing w:after="209" w:line="360" w:lineRule="auto"/>
        <w:ind w:hanging="360"/>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Mezun Panelleri ve Söyleşiler:</w:t>
      </w:r>
      <w:r w:rsidRPr="00144690">
        <w:rPr>
          <w:rFonts w:asciiTheme="majorBidi" w:hAnsiTheme="majorBidi" w:cstheme="majorBidi"/>
          <w:color w:val="000000" w:themeColor="text1"/>
          <w:lang w:val="tr-TR"/>
        </w:rPr>
        <w:t xml:space="preserve"> "Mezun Söyleşileri" başlığı altında, iş hayatında başarı elde etmiş mezunlarımız öğrencilerle buluşturulmakta; sektördeki deneyimleri, karşılaştıkları zorluklar ve çözüm önerileri interaktif panellerle aktarılmaktadır. </w:t>
      </w:r>
    </w:p>
    <w:p w14:paraId="3360E7E4" w14:textId="77777777" w:rsidR="00C0181B" w:rsidRPr="00144690" w:rsidRDefault="00C0181B" w:rsidP="001D7811">
      <w:pPr>
        <w:spacing w:line="360" w:lineRule="auto"/>
        <w:ind w:left="-15"/>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İzleme, Değerlendirme ve Raporlama</w:t>
      </w:r>
      <w:r w:rsidRPr="00144690">
        <w:rPr>
          <w:rFonts w:asciiTheme="majorBidi" w:hAnsiTheme="majorBidi" w:cstheme="majorBidi"/>
          <w:color w:val="000000" w:themeColor="text1"/>
          <w:lang w:val="tr-TR"/>
        </w:rPr>
        <w:t xml:space="preserve"> Kariyer danışmanlığı faaliyetlerinin etkinliği düzenli olarak izlenmektedir. </w:t>
      </w:r>
    </w:p>
    <w:p w14:paraId="23302CBA" w14:textId="77777777" w:rsidR="00C0181B" w:rsidRPr="00144690" w:rsidRDefault="00C0181B" w:rsidP="001D7811">
      <w:pPr>
        <w:spacing w:line="360" w:lineRule="auto"/>
        <w:ind w:left="-15"/>
        <w:jc w:val="both"/>
        <w:rPr>
          <w:rFonts w:asciiTheme="majorBidi" w:hAnsiTheme="majorBidi" w:cstheme="majorBidi"/>
          <w:color w:val="000000" w:themeColor="text1"/>
          <w:lang w:val="tr-TR"/>
        </w:rPr>
      </w:pPr>
    </w:p>
    <w:p w14:paraId="27ACE5EE" w14:textId="0D9C59E3" w:rsidR="00C0181B" w:rsidRPr="00144690" w:rsidRDefault="00C0181B" w:rsidP="001D7811">
      <w:pPr>
        <w:numPr>
          <w:ilvl w:val="0"/>
          <w:numId w:val="6"/>
        </w:numPr>
        <w:spacing w:after="201" w:line="360" w:lineRule="auto"/>
        <w:ind w:hanging="360"/>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Mezun Takip Sistemi:</w:t>
      </w:r>
      <w:r w:rsidRPr="00144690">
        <w:rPr>
          <w:rFonts w:asciiTheme="majorBidi" w:hAnsiTheme="majorBidi" w:cstheme="majorBidi"/>
          <w:color w:val="000000" w:themeColor="text1"/>
          <w:lang w:val="tr-TR"/>
        </w:rPr>
        <w:t xml:space="preserve"> Mezunların istihdam durumları ve kariyer gelişimleri "Mezun Bilgi Sistemi" üzerinden takip edilmekte ve elde edilen veriler eğitim programlarının güncellenmesinde girdi olarak kullanılmaktadır. Ayrıca mezunlar için açılan Linkedln hesabı aktif olup, mezun öğrencilerimizle iletişimi devam ettirmekteyiz. </w:t>
      </w:r>
    </w:p>
    <w:p w14:paraId="2EFD959B" w14:textId="77777777" w:rsidR="00C0181B" w:rsidRPr="00144690" w:rsidRDefault="00C0181B" w:rsidP="001D7811">
      <w:pPr>
        <w:numPr>
          <w:ilvl w:val="0"/>
          <w:numId w:val="6"/>
        </w:numPr>
        <w:spacing w:after="201" w:line="360" w:lineRule="auto"/>
        <w:ind w:hanging="360"/>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Raporlama:</w:t>
      </w:r>
      <w:r w:rsidRPr="00144690">
        <w:rPr>
          <w:rFonts w:asciiTheme="majorBidi" w:hAnsiTheme="majorBidi" w:cstheme="majorBidi"/>
          <w:color w:val="000000" w:themeColor="text1"/>
          <w:lang w:val="tr-TR"/>
        </w:rPr>
        <w:t xml:space="preserve"> Gerçekleştirilen tüm eğitimler, fuarlar ve danışmanlık hizmetleri, yıllık faaliyet raporları ile kayıt altına alınmakta ve Rektörlük makamına sunularak bir sonraki dönem stratejilerinin belirlenmesinde değerlendirilmektedir. </w:t>
      </w:r>
    </w:p>
    <w:p w14:paraId="6785C52D" w14:textId="2725B499" w:rsidR="00320E8E" w:rsidRPr="00144690" w:rsidRDefault="00C0181B"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Kanıtlar: </w:t>
      </w:r>
    </w:p>
    <w:p w14:paraId="2EE520BD" w14:textId="34C8F8BB" w:rsidR="002C57D1" w:rsidRPr="00144690" w:rsidRDefault="00320E8E" w:rsidP="001D7811">
      <w:pPr>
        <w:spacing w:line="360" w:lineRule="auto"/>
        <w:ind w:left="-15"/>
        <w:jc w:val="both"/>
        <w:rPr>
          <w:rStyle w:val="Kpr"/>
          <w:lang w:val="tr-TR"/>
        </w:rPr>
      </w:pPr>
      <w:hyperlink r:id="rId122" w:history="1">
        <w:r w:rsidRPr="00144690">
          <w:rPr>
            <w:rStyle w:val="Kpr"/>
            <w:lang w:val="tr-TR"/>
          </w:rPr>
          <w:t>Kariyer etkinliği</w:t>
        </w:r>
      </w:hyperlink>
    </w:p>
    <w:p w14:paraId="1104DF27" w14:textId="65390DCA" w:rsidR="006B47CE" w:rsidRPr="00144690" w:rsidRDefault="006B47CE" w:rsidP="001D7811">
      <w:pPr>
        <w:spacing w:after="215" w:line="360" w:lineRule="auto"/>
        <w:ind w:left="-5" w:hanging="10"/>
        <w:jc w:val="both"/>
        <w:rPr>
          <w:rStyle w:val="Kpr"/>
          <w:lang w:val="tr-TR"/>
        </w:rPr>
      </w:pPr>
      <w:hyperlink r:id="rId123" w:history="1">
        <w:r w:rsidRPr="00144690">
          <w:rPr>
            <w:rStyle w:val="Kpr"/>
            <w:lang w:val="tr-TR"/>
          </w:rPr>
          <w:t>Kamu sektörü- Öğrenci buluşmaları yapıldığına ilişkin web sayfası haberi</w:t>
        </w:r>
      </w:hyperlink>
    </w:p>
    <w:p w14:paraId="25C3707A" w14:textId="77777777" w:rsidR="00C0181B" w:rsidRPr="00144690" w:rsidRDefault="00C0181B" w:rsidP="001D7811">
      <w:pPr>
        <w:spacing w:after="215" w:line="360" w:lineRule="auto"/>
        <w:ind w:left="-5" w:hanging="10"/>
        <w:jc w:val="both"/>
        <w:rPr>
          <w:rStyle w:val="Kpr"/>
          <w:lang w:val="tr-TR"/>
        </w:rPr>
      </w:pPr>
      <w:hyperlink r:id="rId124">
        <w:r w:rsidRPr="00144690">
          <w:rPr>
            <w:rStyle w:val="Kpr"/>
            <w:lang w:val="tr-TR"/>
          </w:rPr>
          <w:t>Yalova</w:t>
        </w:r>
      </w:hyperlink>
      <w:hyperlink r:id="rId125">
        <w:r w:rsidRPr="00144690">
          <w:rPr>
            <w:rStyle w:val="Kpr"/>
            <w:lang w:val="tr-TR"/>
          </w:rPr>
          <w:t xml:space="preserve"> </w:t>
        </w:r>
      </w:hyperlink>
      <w:hyperlink r:id="rId126">
        <w:r w:rsidRPr="00144690">
          <w:rPr>
            <w:rStyle w:val="Kpr"/>
            <w:lang w:val="tr-TR"/>
          </w:rPr>
          <w:t>Üniversitesi</w:t>
        </w:r>
      </w:hyperlink>
      <w:hyperlink r:id="rId127">
        <w:r w:rsidRPr="00144690">
          <w:rPr>
            <w:rStyle w:val="Kpr"/>
            <w:lang w:val="tr-TR"/>
          </w:rPr>
          <w:t xml:space="preserve"> </w:t>
        </w:r>
      </w:hyperlink>
      <w:hyperlink r:id="rId128">
        <w:r w:rsidRPr="00144690">
          <w:rPr>
            <w:rStyle w:val="Kpr"/>
            <w:lang w:val="tr-TR"/>
          </w:rPr>
          <w:t>Kariyer</w:t>
        </w:r>
      </w:hyperlink>
      <w:hyperlink r:id="rId129">
        <w:r w:rsidRPr="00144690">
          <w:rPr>
            <w:rStyle w:val="Kpr"/>
            <w:lang w:val="tr-TR"/>
          </w:rPr>
          <w:t xml:space="preserve"> </w:t>
        </w:r>
      </w:hyperlink>
      <w:hyperlink r:id="rId130">
        <w:r w:rsidRPr="00144690">
          <w:rPr>
            <w:rStyle w:val="Kpr"/>
            <w:lang w:val="tr-TR"/>
          </w:rPr>
          <w:t>Merkezi</w:t>
        </w:r>
      </w:hyperlink>
      <w:hyperlink r:id="rId131">
        <w:r w:rsidRPr="00144690">
          <w:rPr>
            <w:rStyle w:val="Kpr"/>
            <w:lang w:val="tr-TR"/>
          </w:rPr>
          <w:t xml:space="preserve"> </w:t>
        </w:r>
      </w:hyperlink>
      <w:hyperlink r:id="rId132">
        <w:r w:rsidRPr="00144690">
          <w:rPr>
            <w:rStyle w:val="Kpr"/>
            <w:lang w:val="tr-TR"/>
          </w:rPr>
          <w:t>Organizasyon</w:t>
        </w:r>
      </w:hyperlink>
      <w:hyperlink r:id="rId133">
        <w:r w:rsidRPr="00144690">
          <w:rPr>
            <w:rStyle w:val="Kpr"/>
            <w:lang w:val="tr-TR"/>
          </w:rPr>
          <w:t xml:space="preserve"> </w:t>
        </w:r>
      </w:hyperlink>
      <w:hyperlink r:id="rId134">
        <w:r w:rsidRPr="00144690">
          <w:rPr>
            <w:rStyle w:val="Kpr"/>
            <w:lang w:val="tr-TR"/>
          </w:rPr>
          <w:t>Şeması</w:t>
        </w:r>
      </w:hyperlink>
      <w:r w:rsidRPr="00144690">
        <w:rPr>
          <w:rStyle w:val="Kpr"/>
          <w:lang w:val="tr-TR"/>
        </w:rPr>
        <w:t xml:space="preserve"> </w:t>
      </w:r>
    </w:p>
    <w:p w14:paraId="2E2C3D40" w14:textId="2FF8BD57" w:rsidR="001D7811" w:rsidRPr="00144690" w:rsidRDefault="001D7811" w:rsidP="001D7811">
      <w:pPr>
        <w:spacing w:after="215" w:line="360" w:lineRule="auto"/>
        <w:ind w:left="-5" w:hanging="10"/>
        <w:jc w:val="both"/>
        <w:rPr>
          <w:rStyle w:val="Kpr"/>
          <w:lang w:val="tr-TR"/>
        </w:rPr>
      </w:pPr>
      <w:hyperlink r:id="rId135" w:history="1">
        <w:r w:rsidRPr="00144690">
          <w:rPr>
            <w:rStyle w:val="Kpr"/>
            <w:lang w:val="tr-TR"/>
          </w:rPr>
          <w:t>Kariyer Planlama Dersi</w:t>
        </w:r>
      </w:hyperlink>
    </w:p>
    <w:p w14:paraId="3431DDBB" w14:textId="77777777" w:rsidR="006B47CE" w:rsidRPr="00144690" w:rsidRDefault="006B47CE" w:rsidP="001D7811">
      <w:pPr>
        <w:pStyle w:val="Balk2"/>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1.6. Öğrencilerin ders başarıları, şeffaf, adil ve tutarlı bir şekilde ölçülmesi ve değerlendirilmesi </w:t>
      </w:r>
    </w:p>
    <w:p w14:paraId="2D7E524C" w14:textId="77777777" w:rsidR="006B47CE" w:rsidRPr="00144690" w:rsidRDefault="006B47CE"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Öğrencilerin ders başarılarının şeffaf, adil ve tutarlı bir şekilde ölçülmesi ve değerlendirilmesi, eğitim kalitesinin sağlanması ve öğrenme çıktılarının doğru şekilde kazanıldığının güvence altına alınması açısından kritik öneme sahiptir. Bu kapsamda üniversite, ölçme ve değerlendirme süreçlerinde açık kriterler, standart sınav ve ödev uygulamaları ile objektif değerlendirme yöntemleri kullanmakta; sonuçları öğrencilere zamanında ve anlaşılır biçimde iletmektedir.</w:t>
      </w:r>
    </w:p>
    <w:p w14:paraId="667C2423" w14:textId="1217223D" w:rsidR="006B47CE" w:rsidRPr="00144690" w:rsidRDefault="006B47CE"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Ayrıca, değerlendirme süreçlerinin düzenli olarak izlenmesi ve analiz edilmesi, öğretim yöntemlerinin geliştirilmesine ve akademik kalite güvencesi sistemlerinin etkinliğinin artırılmasına katkı sağlamaktadır. </w:t>
      </w:r>
    </w:p>
    <w:p w14:paraId="3B631189" w14:textId="77777777" w:rsidR="00EE5AC8" w:rsidRPr="00144690" w:rsidRDefault="00EE5AC8" w:rsidP="001D7811">
      <w:pPr>
        <w:spacing w:line="360" w:lineRule="auto"/>
        <w:ind w:left="-15"/>
        <w:jc w:val="both"/>
        <w:rPr>
          <w:rFonts w:asciiTheme="majorBidi" w:hAnsiTheme="majorBidi" w:cstheme="majorBidi"/>
          <w:color w:val="000000" w:themeColor="text1"/>
          <w:lang w:val="tr-TR"/>
        </w:rPr>
      </w:pPr>
    </w:p>
    <w:p w14:paraId="6B789210" w14:textId="66FA3695" w:rsidR="00EE5AC8" w:rsidRPr="00144690" w:rsidRDefault="00EE5AC8"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İktisat Bölümünde öğrencilerin ders başarıları; Yalova Üniversitesi Lisans Eğitim ve Öğretim Yönetmeliği ve Bağıl Değerlendirme Yönergesi doğrultusunda yürütülmektedir. Ölçme ve değerlendirme süreçleri, üniversite genelinde belirlenmiş ortak kurallara dayalı olarak uygulanmakta olup, tüm öğrenciler için şeffaf, adil ve tutarlı bir yapı arz etmektedir</w:t>
      </w:r>
      <w:r w:rsidR="008A12A9" w:rsidRPr="00144690">
        <w:rPr>
          <w:rFonts w:asciiTheme="majorBidi" w:hAnsiTheme="majorBidi" w:cstheme="majorBidi"/>
          <w:color w:val="000000" w:themeColor="text1"/>
          <w:lang w:val="tr-TR"/>
        </w:rPr>
        <w:t>.</w:t>
      </w:r>
    </w:p>
    <w:p w14:paraId="13CAB7C7" w14:textId="77777777" w:rsidR="008A12A9" w:rsidRPr="00144690" w:rsidRDefault="008A12A9" w:rsidP="001D7811">
      <w:pPr>
        <w:spacing w:line="360" w:lineRule="auto"/>
        <w:ind w:left="-15"/>
        <w:jc w:val="both"/>
        <w:rPr>
          <w:rFonts w:asciiTheme="majorBidi" w:hAnsiTheme="majorBidi" w:cstheme="majorBidi"/>
          <w:color w:val="000000" w:themeColor="text1"/>
          <w:lang w:val="tr-TR"/>
        </w:rPr>
      </w:pPr>
    </w:p>
    <w:p w14:paraId="0B884FB9" w14:textId="77777777" w:rsidR="00EE5AC8" w:rsidRPr="00144690" w:rsidRDefault="00EE5AC8"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lastRenderedPageBreak/>
        <w:t xml:space="preserve">Bir derse ilişkin başarı notu; yarıyıl/yıl içi değerlendirmeleri (ara sınav, ödev, proje, uygulama vb.) ile yarıyıl/yıl sonu sınavı sonuçlarının birlikte değerlendirilmesiyle belirlenmektedir. Yarıyıl/yıl içi çalışmaların başarı notuna katkı oranı, ilgili öğretim elemanı tarafından dersin başlangıcında belirlenmekte ve öğrencilere ilan edilmektedir. Sınav tarihleri ve sınav dönemleri, akademik takvim kapsamında önceden duyurularak öğrencilerin bilgilendirilmesi sağlanmaktadır </w:t>
      </w:r>
    </w:p>
    <w:p w14:paraId="076732DE" w14:textId="77777777" w:rsidR="00EE5AC8" w:rsidRPr="00144690" w:rsidRDefault="00EE5AC8"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Başarı değerlendirmesinde, üniversite genelinde uygulanan Bağıl Değerlendirme Sistemi (BDS) esas alınmakta; gerekli koşulların sağlanmadığı durumlarda Doğrudan Dönüşüm Sistemi (DDS) uygulanmaktadır. Bu sistemler sayesinde öğrencilerin başarı durumları, hem sınıf genel başarısı hem de bireysel performans dikkate alınarak nesnel ölçütlerle değerlendirilmektedir. </w:t>
      </w:r>
    </w:p>
    <w:p w14:paraId="1D172D24" w14:textId="6E92D1E7" w:rsidR="00EE5AC8" w:rsidRPr="00144690" w:rsidRDefault="00EE5AC8"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Sınav sonuçları, akademik takvimde belirtilen süreler içerisinde Öğrenci Bilgi Sistemi üzerinden ilan edilmekte; öğrenciler, sınav sonuçlarına belirlenen süre içinde itiraz edebilme hakkına sahiptir. Ayrıca bütünleme sınavları, tek ders sınavları, Azami süresini dolduranlar için 1. ve 2. Ek sınavlar, yaz öğretimi kapsamında yapılan değerlendirmeler de ilgili mevzuat çerçevesinde yürütülmektedir. </w:t>
      </w:r>
    </w:p>
    <w:p w14:paraId="1EA0E399" w14:textId="77777777" w:rsidR="006B47CE" w:rsidRPr="00144690" w:rsidRDefault="006B47CE" w:rsidP="001D7811">
      <w:pPr>
        <w:spacing w:line="360" w:lineRule="auto"/>
        <w:jc w:val="both"/>
        <w:rPr>
          <w:rFonts w:asciiTheme="majorBidi" w:hAnsiTheme="majorBidi" w:cstheme="majorBidi"/>
          <w:color w:val="000000" w:themeColor="text1"/>
          <w:lang w:val="tr-TR"/>
        </w:rPr>
      </w:pPr>
    </w:p>
    <w:p w14:paraId="1C6DC323" w14:textId="09483AC2" w:rsidR="006B47CE" w:rsidRPr="00144690" w:rsidRDefault="006B47CE" w:rsidP="001D7811">
      <w:pPr>
        <w:spacing w:line="360" w:lineRule="auto"/>
        <w:ind w:left="-15"/>
        <w:jc w:val="both"/>
        <w:rPr>
          <w:rStyle w:val="Kpr"/>
          <w:rFonts w:cstheme="majorBidi"/>
          <w:color w:val="000000" w:themeColor="text1"/>
          <w:u w:val="none"/>
          <w:lang w:val="tr-TR"/>
        </w:rPr>
      </w:pPr>
      <w:r w:rsidRPr="00144690">
        <w:rPr>
          <w:rFonts w:asciiTheme="majorBidi" w:hAnsiTheme="majorBidi" w:cstheme="majorBidi"/>
          <w:color w:val="000000" w:themeColor="text1"/>
          <w:lang w:val="tr-TR"/>
        </w:rPr>
        <w:t xml:space="preserve">Kanıtlar: </w:t>
      </w:r>
    </w:p>
    <w:p w14:paraId="4D17B89C" w14:textId="77777777" w:rsidR="006B47CE" w:rsidRPr="00144690" w:rsidRDefault="006B47CE" w:rsidP="001D7811">
      <w:pPr>
        <w:spacing w:after="215" w:line="360" w:lineRule="auto"/>
        <w:ind w:left="-5" w:hanging="10"/>
        <w:jc w:val="both"/>
        <w:rPr>
          <w:rStyle w:val="Kpr"/>
          <w:lang w:val="tr-TR"/>
        </w:rPr>
      </w:pPr>
      <w:hyperlink r:id="rId136">
        <w:r w:rsidRPr="00144690">
          <w:rPr>
            <w:rStyle w:val="Kpr"/>
            <w:lang w:val="tr-TR"/>
          </w:rPr>
          <w:t>Yalova</w:t>
        </w:r>
      </w:hyperlink>
      <w:hyperlink r:id="rId137">
        <w:r w:rsidRPr="00144690">
          <w:rPr>
            <w:rStyle w:val="Kpr"/>
            <w:lang w:val="tr-TR"/>
          </w:rPr>
          <w:t xml:space="preserve"> </w:t>
        </w:r>
      </w:hyperlink>
      <w:hyperlink r:id="rId138">
        <w:r w:rsidRPr="00144690">
          <w:rPr>
            <w:rStyle w:val="Kpr"/>
            <w:lang w:val="tr-TR"/>
          </w:rPr>
          <w:t>Üniversitesi</w:t>
        </w:r>
      </w:hyperlink>
      <w:hyperlink r:id="rId139">
        <w:r w:rsidRPr="00144690">
          <w:rPr>
            <w:rStyle w:val="Kpr"/>
            <w:lang w:val="tr-TR"/>
          </w:rPr>
          <w:t xml:space="preserve"> </w:t>
        </w:r>
      </w:hyperlink>
      <w:hyperlink r:id="rId140">
        <w:r w:rsidRPr="00144690">
          <w:rPr>
            <w:rStyle w:val="Kpr"/>
            <w:lang w:val="tr-TR"/>
          </w:rPr>
          <w:t>2025-2026</w:t>
        </w:r>
      </w:hyperlink>
      <w:hyperlink r:id="rId141">
        <w:r w:rsidRPr="00144690">
          <w:rPr>
            <w:rStyle w:val="Kpr"/>
            <w:lang w:val="tr-TR"/>
          </w:rPr>
          <w:t xml:space="preserve"> </w:t>
        </w:r>
      </w:hyperlink>
      <w:hyperlink r:id="rId142">
        <w:r w:rsidRPr="00144690">
          <w:rPr>
            <w:rStyle w:val="Kpr"/>
            <w:lang w:val="tr-TR"/>
          </w:rPr>
          <w:t>Akademik</w:t>
        </w:r>
      </w:hyperlink>
      <w:hyperlink r:id="rId143">
        <w:r w:rsidRPr="00144690">
          <w:rPr>
            <w:rStyle w:val="Kpr"/>
            <w:lang w:val="tr-TR"/>
          </w:rPr>
          <w:t xml:space="preserve"> </w:t>
        </w:r>
      </w:hyperlink>
      <w:hyperlink r:id="rId144">
        <w:r w:rsidRPr="00144690">
          <w:rPr>
            <w:rStyle w:val="Kpr"/>
            <w:lang w:val="tr-TR"/>
          </w:rPr>
          <w:t>Takvimi</w:t>
        </w:r>
      </w:hyperlink>
      <w:hyperlink r:id="rId145">
        <w:r w:rsidRPr="00144690">
          <w:rPr>
            <w:rStyle w:val="Kpr"/>
            <w:lang w:val="tr-TR"/>
          </w:rPr>
          <w:t xml:space="preserve">  </w:t>
        </w:r>
      </w:hyperlink>
      <w:r w:rsidRPr="00144690">
        <w:rPr>
          <w:rStyle w:val="Kpr"/>
          <w:lang w:val="tr-TR"/>
        </w:rPr>
        <w:t xml:space="preserve"> </w:t>
      </w:r>
    </w:p>
    <w:p w14:paraId="22120912" w14:textId="77777777" w:rsidR="006B47CE" w:rsidRPr="00144690" w:rsidRDefault="006B47CE" w:rsidP="001D7811">
      <w:pPr>
        <w:spacing w:after="215" w:line="360" w:lineRule="auto"/>
        <w:ind w:left="-5" w:hanging="10"/>
        <w:jc w:val="both"/>
        <w:rPr>
          <w:rStyle w:val="Kpr"/>
          <w:lang w:val="tr-TR"/>
        </w:rPr>
      </w:pPr>
      <w:hyperlink r:id="rId146">
        <w:r w:rsidRPr="00144690">
          <w:rPr>
            <w:rStyle w:val="Kpr"/>
            <w:lang w:val="tr-TR"/>
          </w:rPr>
          <w:t>Yalova</w:t>
        </w:r>
      </w:hyperlink>
      <w:hyperlink r:id="rId147">
        <w:r w:rsidRPr="00144690">
          <w:rPr>
            <w:rStyle w:val="Kpr"/>
            <w:lang w:val="tr-TR"/>
          </w:rPr>
          <w:t xml:space="preserve"> </w:t>
        </w:r>
      </w:hyperlink>
      <w:hyperlink r:id="rId148">
        <w:r w:rsidRPr="00144690">
          <w:rPr>
            <w:rStyle w:val="Kpr"/>
            <w:lang w:val="tr-TR"/>
          </w:rPr>
          <w:t>Üniversitesi</w:t>
        </w:r>
      </w:hyperlink>
      <w:hyperlink r:id="rId149">
        <w:r w:rsidRPr="00144690">
          <w:rPr>
            <w:rStyle w:val="Kpr"/>
            <w:lang w:val="tr-TR"/>
          </w:rPr>
          <w:t xml:space="preserve"> </w:t>
        </w:r>
      </w:hyperlink>
      <w:hyperlink r:id="rId150">
        <w:r w:rsidRPr="00144690">
          <w:rPr>
            <w:rStyle w:val="Kpr"/>
            <w:lang w:val="tr-TR"/>
          </w:rPr>
          <w:t>Lisans</w:t>
        </w:r>
      </w:hyperlink>
      <w:hyperlink r:id="rId151">
        <w:r w:rsidRPr="00144690">
          <w:rPr>
            <w:rStyle w:val="Kpr"/>
            <w:lang w:val="tr-TR"/>
          </w:rPr>
          <w:t xml:space="preserve"> </w:t>
        </w:r>
      </w:hyperlink>
      <w:hyperlink r:id="rId152">
        <w:r w:rsidRPr="00144690">
          <w:rPr>
            <w:rStyle w:val="Kpr"/>
            <w:lang w:val="tr-TR"/>
          </w:rPr>
          <w:t>Eğitim</w:t>
        </w:r>
      </w:hyperlink>
      <w:hyperlink r:id="rId153">
        <w:r w:rsidRPr="00144690">
          <w:rPr>
            <w:rStyle w:val="Kpr"/>
            <w:lang w:val="tr-TR"/>
          </w:rPr>
          <w:t xml:space="preserve"> </w:t>
        </w:r>
      </w:hyperlink>
      <w:hyperlink r:id="rId154">
        <w:r w:rsidRPr="00144690">
          <w:rPr>
            <w:rStyle w:val="Kpr"/>
            <w:lang w:val="tr-TR"/>
          </w:rPr>
          <w:t>ve</w:t>
        </w:r>
      </w:hyperlink>
      <w:hyperlink r:id="rId155">
        <w:r w:rsidRPr="00144690">
          <w:rPr>
            <w:rStyle w:val="Kpr"/>
            <w:lang w:val="tr-TR"/>
          </w:rPr>
          <w:t xml:space="preserve"> </w:t>
        </w:r>
      </w:hyperlink>
      <w:hyperlink r:id="rId156">
        <w:r w:rsidRPr="00144690">
          <w:rPr>
            <w:rStyle w:val="Kpr"/>
            <w:lang w:val="tr-TR"/>
          </w:rPr>
          <w:t>Öğretim</w:t>
        </w:r>
      </w:hyperlink>
      <w:hyperlink r:id="rId157">
        <w:r w:rsidRPr="00144690">
          <w:rPr>
            <w:rStyle w:val="Kpr"/>
            <w:lang w:val="tr-TR"/>
          </w:rPr>
          <w:t xml:space="preserve"> </w:t>
        </w:r>
      </w:hyperlink>
      <w:hyperlink r:id="rId158">
        <w:r w:rsidRPr="00144690">
          <w:rPr>
            <w:rStyle w:val="Kpr"/>
            <w:lang w:val="tr-TR"/>
          </w:rPr>
          <w:t>Yönetmeliği</w:t>
        </w:r>
      </w:hyperlink>
      <w:r w:rsidRPr="00144690">
        <w:rPr>
          <w:rStyle w:val="Kpr"/>
          <w:lang w:val="tr-TR"/>
        </w:rPr>
        <w:t xml:space="preserve"> </w:t>
      </w:r>
    </w:p>
    <w:p w14:paraId="28F2CD8F" w14:textId="77777777" w:rsidR="006B47CE" w:rsidRPr="00144690" w:rsidRDefault="006B47CE" w:rsidP="001D7811">
      <w:pPr>
        <w:spacing w:after="215" w:line="360" w:lineRule="auto"/>
        <w:ind w:left="-5" w:hanging="10"/>
        <w:jc w:val="both"/>
        <w:rPr>
          <w:rStyle w:val="Kpr"/>
          <w:lang w:val="tr-TR"/>
        </w:rPr>
      </w:pPr>
      <w:hyperlink r:id="rId159">
        <w:r w:rsidRPr="00144690">
          <w:rPr>
            <w:rStyle w:val="Kpr"/>
            <w:lang w:val="tr-TR"/>
          </w:rPr>
          <w:t>Yalova</w:t>
        </w:r>
      </w:hyperlink>
      <w:hyperlink r:id="rId160">
        <w:r w:rsidRPr="00144690">
          <w:rPr>
            <w:rStyle w:val="Kpr"/>
            <w:lang w:val="tr-TR"/>
          </w:rPr>
          <w:t xml:space="preserve"> </w:t>
        </w:r>
      </w:hyperlink>
      <w:hyperlink r:id="rId161">
        <w:r w:rsidRPr="00144690">
          <w:rPr>
            <w:rStyle w:val="Kpr"/>
            <w:lang w:val="tr-TR"/>
          </w:rPr>
          <w:t>Üniversitesi</w:t>
        </w:r>
      </w:hyperlink>
      <w:hyperlink r:id="rId162">
        <w:r w:rsidRPr="00144690">
          <w:rPr>
            <w:rStyle w:val="Kpr"/>
            <w:lang w:val="tr-TR"/>
          </w:rPr>
          <w:t xml:space="preserve"> </w:t>
        </w:r>
      </w:hyperlink>
      <w:hyperlink r:id="rId163">
        <w:r w:rsidRPr="00144690">
          <w:rPr>
            <w:rStyle w:val="Kpr"/>
            <w:lang w:val="tr-TR"/>
          </w:rPr>
          <w:t>Bağıl</w:t>
        </w:r>
      </w:hyperlink>
      <w:hyperlink r:id="rId164">
        <w:r w:rsidRPr="00144690">
          <w:rPr>
            <w:rStyle w:val="Kpr"/>
            <w:lang w:val="tr-TR"/>
          </w:rPr>
          <w:t xml:space="preserve"> </w:t>
        </w:r>
      </w:hyperlink>
      <w:hyperlink r:id="rId165">
        <w:r w:rsidRPr="00144690">
          <w:rPr>
            <w:rStyle w:val="Kpr"/>
            <w:lang w:val="tr-TR"/>
          </w:rPr>
          <w:t>Değerlendirme</w:t>
        </w:r>
      </w:hyperlink>
      <w:hyperlink r:id="rId166">
        <w:r w:rsidRPr="00144690">
          <w:rPr>
            <w:rStyle w:val="Kpr"/>
            <w:lang w:val="tr-TR"/>
          </w:rPr>
          <w:t xml:space="preserve"> </w:t>
        </w:r>
      </w:hyperlink>
      <w:hyperlink r:id="rId167">
        <w:r w:rsidRPr="00144690">
          <w:rPr>
            <w:rStyle w:val="Kpr"/>
            <w:lang w:val="tr-TR"/>
          </w:rPr>
          <w:t>Yönergesi</w:t>
        </w:r>
      </w:hyperlink>
      <w:r w:rsidRPr="00144690">
        <w:rPr>
          <w:rStyle w:val="Kpr"/>
          <w:lang w:val="tr-TR"/>
        </w:rPr>
        <w:t xml:space="preserve"> </w:t>
      </w:r>
    </w:p>
    <w:p w14:paraId="18094EC9" w14:textId="3BE2F31F" w:rsidR="00320E8E" w:rsidRPr="00144690" w:rsidRDefault="006B47CE" w:rsidP="001D7811">
      <w:pPr>
        <w:spacing w:after="215" w:line="360" w:lineRule="auto"/>
        <w:ind w:left="-5" w:hanging="10"/>
        <w:jc w:val="both"/>
        <w:rPr>
          <w:rStyle w:val="Kpr"/>
          <w:lang w:val="tr-TR"/>
        </w:rPr>
      </w:pPr>
      <w:hyperlink r:id="rId168">
        <w:r w:rsidRPr="00144690">
          <w:rPr>
            <w:rStyle w:val="Kpr"/>
            <w:lang w:val="tr-TR"/>
          </w:rPr>
          <w:t>Yalova</w:t>
        </w:r>
      </w:hyperlink>
      <w:hyperlink r:id="rId169">
        <w:r w:rsidRPr="00144690">
          <w:rPr>
            <w:rStyle w:val="Kpr"/>
            <w:lang w:val="tr-TR"/>
          </w:rPr>
          <w:t xml:space="preserve"> </w:t>
        </w:r>
      </w:hyperlink>
      <w:hyperlink r:id="rId170">
        <w:r w:rsidRPr="00144690">
          <w:rPr>
            <w:rStyle w:val="Kpr"/>
            <w:lang w:val="tr-TR"/>
          </w:rPr>
          <w:t>Üniversitesi</w:t>
        </w:r>
      </w:hyperlink>
      <w:hyperlink r:id="rId171">
        <w:r w:rsidRPr="00144690">
          <w:rPr>
            <w:rStyle w:val="Kpr"/>
            <w:lang w:val="tr-TR"/>
          </w:rPr>
          <w:t xml:space="preserve"> </w:t>
        </w:r>
      </w:hyperlink>
      <w:hyperlink r:id="rId172">
        <w:r w:rsidRPr="00144690">
          <w:rPr>
            <w:rStyle w:val="Kpr"/>
            <w:lang w:val="tr-TR"/>
          </w:rPr>
          <w:t>Yaz</w:t>
        </w:r>
      </w:hyperlink>
      <w:hyperlink r:id="rId173">
        <w:r w:rsidRPr="00144690">
          <w:rPr>
            <w:rStyle w:val="Kpr"/>
            <w:lang w:val="tr-TR"/>
          </w:rPr>
          <w:t xml:space="preserve"> </w:t>
        </w:r>
      </w:hyperlink>
      <w:hyperlink r:id="rId174">
        <w:r w:rsidRPr="00144690">
          <w:rPr>
            <w:rStyle w:val="Kpr"/>
            <w:lang w:val="tr-TR"/>
          </w:rPr>
          <w:t>Öğretimi</w:t>
        </w:r>
      </w:hyperlink>
      <w:hyperlink r:id="rId175">
        <w:r w:rsidRPr="00144690">
          <w:rPr>
            <w:rStyle w:val="Kpr"/>
            <w:lang w:val="tr-TR"/>
          </w:rPr>
          <w:t xml:space="preserve"> </w:t>
        </w:r>
      </w:hyperlink>
      <w:hyperlink r:id="rId176">
        <w:r w:rsidRPr="00144690">
          <w:rPr>
            <w:rStyle w:val="Kpr"/>
            <w:lang w:val="tr-TR"/>
          </w:rPr>
          <w:t>Yönergesi</w:t>
        </w:r>
      </w:hyperlink>
      <w:r w:rsidRPr="00144690">
        <w:rPr>
          <w:rStyle w:val="Kpr"/>
          <w:lang w:val="tr-TR"/>
        </w:rPr>
        <w:t xml:space="preserve"> </w:t>
      </w:r>
    </w:p>
    <w:p w14:paraId="5F45C260" w14:textId="49521EB0" w:rsidR="002C57D1" w:rsidRPr="00144690" w:rsidRDefault="002C57D1" w:rsidP="001D7811">
      <w:pPr>
        <w:spacing w:after="215" w:line="360" w:lineRule="auto"/>
        <w:ind w:left="-5" w:hanging="10"/>
        <w:jc w:val="both"/>
        <w:rPr>
          <w:rStyle w:val="Kpr"/>
          <w:lang w:val="tr-TR"/>
        </w:rPr>
      </w:pPr>
      <w:hyperlink r:id="rId177" w:history="1">
        <w:r w:rsidRPr="00144690">
          <w:rPr>
            <w:rStyle w:val="Kpr"/>
            <w:lang w:val="tr-TR"/>
          </w:rPr>
          <w:t>İktisat Bölümü Final Sınav Takvimi</w:t>
        </w:r>
      </w:hyperlink>
    </w:p>
    <w:p w14:paraId="55C81BA1" w14:textId="32B9B43D" w:rsidR="00F66EDB" w:rsidRPr="00144690" w:rsidRDefault="00EE5AC8" w:rsidP="001D7811">
      <w:pPr>
        <w:pStyle w:val="Balk2"/>
        <w:spacing w:line="360" w:lineRule="auto"/>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1.7. Öğrencilerin mezuniyet için Lisans Programının gerektirdiği tüm koşulların yerine getirildiğini tespit eden sistemler ve sistemlerin işletilmesi </w:t>
      </w:r>
    </w:p>
    <w:p w14:paraId="300ED2F2" w14:textId="77777777" w:rsidR="00EE5AC8" w:rsidRPr="00144690" w:rsidRDefault="00EE5AC8"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Yalova Üniversitesi’nde öğrencilerin mezuniyet koşullarını karşılayıp karşılamadıklarının güvenli ve sistematik biçimde tespit edilmesi amacıyla bir takip ve kontrol sistemi kurulmalı ve işletilmelidir. Bu sistem, öğrencilerin Lisans Programı kapsamında alması gereken dersleri, kredi yükümlülüklerini, zorunlu staj ve projeleri ile genel akademik başarı kriterlerini bütüncül şekilde izlemeye olanak sağlar.</w:t>
      </w:r>
    </w:p>
    <w:p w14:paraId="43BF6C2D" w14:textId="77777777" w:rsidR="00EE5AC8" w:rsidRPr="00144690" w:rsidRDefault="00EE5AC8"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lastRenderedPageBreak/>
        <w:t>Sistem aracılığıyla mezuniyet uygunluğu değerlendirilen öğrenciler, eksik veya tamamlanmamış yükümlülükleri konusunda zamanında bilgilendirilmekte; böylece mezuniyet süreçleri şeffaf, adil ve kalite güvencesi ilkelerine uygun biçimde yürütülmektedir. Bu yaklaşım, Yalova Üniversitesi’nin eğitim programlarının standartlarının korunmasını ve öğrencilerin başarıyla mezun olmasını güvence altına almaktadır.</w:t>
      </w:r>
    </w:p>
    <w:p w14:paraId="0BC11630" w14:textId="37E17D9D" w:rsidR="00EE5AC8" w:rsidRPr="00144690" w:rsidRDefault="00EE5AC8"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İktisat programında öğrencilerin mezuniyetlerine karar verme süreci, çok katmanlı bir kontrol mekanizması ile yürütülmekte olup, şeffaflık ve güvenilirlik esaslarına dayanmaktadır. Süreç, akademik takvim doğrultusunda dönem sonlarında aşağıdaki adımlarla işletilir: </w:t>
      </w:r>
    </w:p>
    <w:p w14:paraId="214CC669" w14:textId="77777777" w:rsidR="00EE5AC8" w:rsidRPr="00144690" w:rsidRDefault="00EE5AC8" w:rsidP="001D7811">
      <w:pPr>
        <w:spacing w:line="360" w:lineRule="auto"/>
        <w:ind w:left="-15"/>
        <w:jc w:val="both"/>
        <w:rPr>
          <w:rFonts w:asciiTheme="majorBidi" w:hAnsiTheme="majorBidi" w:cstheme="majorBidi"/>
          <w:color w:val="000000" w:themeColor="text1"/>
          <w:lang w:val="tr-TR"/>
        </w:rPr>
      </w:pPr>
    </w:p>
    <w:p w14:paraId="097CD85A" w14:textId="77777777" w:rsidR="00EE5AC8" w:rsidRPr="00144690" w:rsidRDefault="00EE5AC8" w:rsidP="001D7811">
      <w:pPr>
        <w:numPr>
          <w:ilvl w:val="0"/>
          <w:numId w:val="7"/>
        </w:numPr>
        <w:spacing w:after="209" w:line="360" w:lineRule="auto"/>
        <w:ind w:hanging="360"/>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Ön Kontrol ve Liste Oluşturma:</w:t>
      </w:r>
      <w:r w:rsidRPr="00144690">
        <w:rPr>
          <w:rFonts w:asciiTheme="majorBidi" w:hAnsiTheme="majorBidi" w:cstheme="majorBidi"/>
          <w:color w:val="000000" w:themeColor="text1"/>
          <w:lang w:val="tr-TR"/>
        </w:rPr>
        <w:t xml:space="preserve"> Bölüm sekreterliği, Öğrenci Bilgi Sistemi (OBS) üzerinden potansiyel mezun durumundaki öğrencilerin transkriptlerini ve akademik durum belgelerini çeker. </w:t>
      </w:r>
    </w:p>
    <w:p w14:paraId="1584AEEB" w14:textId="77777777" w:rsidR="00EE5AC8" w:rsidRPr="00144690" w:rsidRDefault="00EE5AC8" w:rsidP="001D7811">
      <w:pPr>
        <w:numPr>
          <w:ilvl w:val="0"/>
          <w:numId w:val="7"/>
        </w:numPr>
        <w:spacing w:after="209" w:line="360" w:lineRule="auto"/>
        <w:ind w:hanging="360"/>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Komisyon Değerlendirmesi:</w:t>
      </w:r>
      <w:r w:rsidRPr="00144690">
        <w:rPr>
          <w:rFonts w:asciiTheme="majorBidi" w:hAnsiTheme="majorBidi" w:cstheme="majorBidi"/>
          <w:color w:val="000000" w:themeColor="text1"/>
          <w:lang w:val="tr-TR"/>
        </w:rPr>
        <w:t xml:space="preserve"> Hazırlanan belgeler, Bölüm Başkanlığı tarafından görevlendirilen ve öğretim üyeleri ile araştırma görevlilerinden oluşan Mezuniyet Komisyonu"na iletilir. Komisyon, her bir öğrenci için gerekli kontrolleri gerçekleştirir. </w:t>
      </w:r>
    </w:p>
    <w:p w14:paraId="1E372605" w14:textId="77777777" w:rsidR="00EE5AC8" w:rsidRPr="00144690" w:rsidRDefault="00EE5AC8" w:rsidP="001D7811">
      <w:pPr>
        <w:numPr>
          <w:ilvl w:val="0"/>
          <w:numId w:val="7"/>
        </w:numPr>
        <w:spacing w:after="209" w:line="360" w:lineRule="auto"/>
        <w:ind w:hanging="360"/>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Karar ve Raporlama:</w:t>
      </w:r>
      <w:r w:rsidRPr="00144690">
        <w:rPr>
          <w:rFonts w:asciiTheme="majorBidi" w:hAnsiTheme="majorBidi" w:cstheme="majorBidi"/>
          <w:color w:val="000000" w:themeColor="text1"/>
          <w:lang w:val="tr-TR"/>
        </w:rPr>
        <w:t xml:space="preserve"> Komisyon, mezuniyet şartlarını sağlayan öğrenciler için </w:t>
      </w:r>
      <w:r w:rsidRPr="00144690">
        <w:rPr>
          <w:rFonts w:asciiTheme="majorBidi" w:eastAsia="Times New Roman" w:hAnsiTheme="majorBidi" w:cstheme="majorBidi"/>
          <w:b/>
          <w:color w:val="000000" w:themeColor="text1"/>
          <w:lang w:val="tr-TR"/>
        </w:rPr>
        <w:t>"Mezuniyet Raporu"</w:t>
      </w:r>
      <w:r w:rsidRPr="00144690">
        <w:rPr>
          <w:rFonts w:asciiTheme="majorBidi" w:hAnsiTheme="majorBidi" w:cstheme="majorBidi"/>
          <w:color w:val="000000" w:themeColor="text1"/>
          <w:lang w:val="tr-TR"/>
        </w:rPr>
        <w:t xml:space="preserve"> düzenler. Bu raporda, öğrencinin adı, numarası, not ortalaması ve toplam AKTS bilgileri yer alır ve komisyon üyeleri (Başkan ve Üyeler) tarafından imza altına alınır. </w:t>
      </w:r>
    </w:p>
    <w:p w14:paraId="44BA4D95" w14:textId="77777777" w:rsidR="00EE5AC8" w:rsidRPr="00144690" w:rsidRDefault="00EE5AC8" w:rsidP="001D7811">
      <w:pPr>
        <w:numPr>
          <w:ilvl w:val="0"/>
          <w:numId w:val="7"/>
        </w:numPr>
        <w:spacing w:after="209" w:line="360" w:lineRule="auto"/>
        <w:ind w:hanging="360"/>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Onay Süreci:</w:t>
      </w:r>
      <w:r w:rsidRPr="00144690">
        <w:rPr>
          <w:rFonts w:asciiTheme="majorBidi" w:hAnsiTheme="majorBidi" w:cstheme="majorBidi"/>
          <w:color w:val="000000" w:themeColor="text1"/>
          <w:lang w:val="tr-TR"/>
        </w:rPr>
        <w:t xml:space="preserve"> İmzalanan raporlar Bölüm Başkanlığı aracılığıyla Fakülte Yönetim Kurulu'na sunulur ve kurul kararı ile mezuniyet kesinleşir. </w:t>
      </w:r>
    </w:p>
    <w:p w14:paraId="3A3F16B6" w14:textId="77777777" w:rsidR="00EE5AC8" w:rsidRPr="00144690" w:rsidRDefault="00EE5AC8" w:rsidP="001D7811">
      <w:pPr>
        <w:spacing w:line="360" w:lineRule="auto"/>
        <w:ind w:left="-15"/>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Yöntemin Güvenilirliği:</w:t>
      </w:r>
      <w:r w:rsidRPr="00144690">
        <w:rPr>
          <w:rFonts w:asciiTheme="majorBidi" w:hAnsiTheme="majorBidi" w:cstheme="majorBidi"/>
          <w:color w:val="000000" w:themeColor="text1"/>
          <w:lang w:val="tr-TR"/>
        </w:rPr>
        <w:t xml:space="preserve"> Sürecin güvenilirliği; </w:t>
      </w:r>
      <w:r w:rsidRPr="00144690">
        <w:rPr>
          <w:rFonts w:asciiTheme="majorBidi" w:eastAsia="Times New Roman" w:hAnsiTheme="majorBidi" w:cstheme="majorBidi"/>
          <w:b/>
          <w:color w:val="000000" w:themeColor="text1"/>
          <w:lang w:val="tr-TR"/>
        </w:rPr>
        <w:t>çift aşamalı kontrol</w:t>
      </w:r>
      <w:r w:rsidRPr="00144690">
        <w:rPr>
          <w:rFonts w:asciiTheme="majorBidi" w:hAnsiTheme="majorBidi" w:cstheme="majorBidi"/>
          <w:color w:val="000000" w:themeColor="text1"/>
          <w:lang w:val="tr-TR"/>
        </w:rPr>
        <w:t xml:space="preserve"> (idari personel ve akademik komisyon) ve </w:t>
      </w:r>
      <w:r w:rsidRPr="00144690">
        <w:rPr>
          <w:rFonts w:asciiTheme="majorBidi" w:eastAsia="Times New Roman" w:hAnsiTheme="majorBidi" w:cstheme="majorBidi"/>
          <w:b/>
          <w:color w:val="000000" w:themeColor="text1"/>
          <w:lang w:val="tr-TR"/>
        </w:rPr>
        <w:t>imza karşılığı sorumluluk</w:t>
      </w:r>
      <w:r w:rsidRPr="00144690">
        <w:rPr>
          <w:rFonts w:asciiTheme="majorBidi" w:hAnsiTheme="majorBidi" w:cstheme="majorBidi"/>
          <w:color w:val="000000" w:themeColor="text1"/>
          <w:lang w:val="tr-TR"/>
        </w:rPr>
        <w:t xml:space="preserve"> ilkesine dayanmaktadır. Otomasyon sistemi (OBS) verilerinin, akademik personel tarafından yönetmeliklere (başarısız ders, AKTS, AGNO) uygunluk açısından tek tek incelenmesi, sistemsel hataların önüne geçilmesini sağlamaktadır. </w:t>
      </w:r>
    </w:p>
    <w:p w14:paraId="215705D5" w14:textId="77777777" w:rsidR="00EE5AC8" w:rsidRPr="00144690" w:rsidRDefault="00EE5AC8" w:rsidP="001D7811">
      <w:pPr>
        <w:pStyle w:val="Balk1"/>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Mezuniyet İçin Gerekli Şartlar </w:t>
      </w:r>
    </w:p>
    <w:p w14:paraId="22877B52" w14:textId="77777777" w:rsidR="00EE5AC8" w:rsidRPr="00144690" w:rsidRDefault="00EE5AC8"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Yalova Üniversitesi Lisans Eğitim-Öğretim Yönetmeliği ve bölüm müfredatı gereğince, bir öğrencinin mezun olabilmesi için aşağıdaki temel koşulları sağlaması zorunludur: </w:t>
      </w:r>
    </w:p>
    <w:p w14:paraId="4292C272" w14:textId="77777777" w:rsidR="00EE5AC8" w:rsidRPr="00144690" w:rsidRDefault="00EE5AC8" w:rsidP="001D7811">
      <w:pPr>
        <w:numPr>
          <w:ilvl w:val="0"/>
          <w:numId w:val="8"/>
        </w:numPr>
        <w:spacing w:after="209" w:line="360" w:lineRule="auto"/>
        <w:ind w:hanging="360"/>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lastRenderedPageBreak/>
        <w:t>Ders Yükü ve Başarı:</w:t>
      </w:r>
      <w:r w:rsidRPr="00144690">
        <w:rPr>
          <w:rFonts w:asciiTheme="majorBidi" w:hAnsiTheme="majorBidi" w:cstheme="majorBidi"/>
          <w:color w:val="000000" w:themeColor="text1"/>
          <w:lang w:val="tr-TR"/>
        </w:rPr>
        <w:t xml:space="preserve"> Öğretim planında yer alan tüm zorunlu ve seçmeli derslerin (staj vb. uygulamalar dahil) başarıyla tamamlanmış olması ve hiç başarısız (FF, FD, DZ vb.) dersin bulunmaması gerekmektedir. </w:t>
      </w:r>
    </w:p>
    <w:p w14:paraId="133A5819" w14:textId="77777777" w:rsidR="00EE5AC8" w:rsidRPr="00144690" w:rsidRDefault="00EE5AC8" w:rsidP="001D7811">
      <w:pPr>
        <w:numPr>
          <w:ilvl w:val="0"/>
          <w:numId w:val="8"/>
        </w:numPr>
        <w:spacing w:after="209" w:line="360" w:lineRule="auto"/>
        <w:ind w:hanging="360"/>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Kredi Şartı:</w:t>
      </w:r>
      <w:r w:rsidRPr="00144690">
        <w:rPr>
          <w:rFonts w:asciiTheme="majorBidi" w:hAnsiTheme="majorBidi" w:cstheme="majorBidi"/>
          <w:color w:val="000000" w:themeColor="text1"/>
          <w:lang w:val="tr-TR"/>
        </w:rPr>
        <w:t xml:space="preserve"> Öğrencinin toplamda en az </w:t>
      </w:r>
      <w:r w:rsidRPr="00144690">
        <w:rPr>
          <w:rFonts w:asciiTheme="majorBidi" w:eastAsia="Times New Roman" w:hAnsiTheme="majorBidi" w:cstheme="majorBidi"/>
          <w:b/>
          <w:color w:val="000000" w:themeColor="text1"/>
          <w:lang w:val="tr-TR"/>
        </w:rPr>
        <w:t>240 AKTS</w:t>
      </w:r>
      <w:r w:rsidRPr="00144690">
        <w:rPr>
          <w:rFonts w:asciiTheme="majorBidi" w:hAnsiTheme="majorBidi" w:cstheme="majorBidi"/>
          <w:color w:val="000000" w:themeColor="text1"/>
          <w:lang w:val="tr-TR"/>
        </w:rPr>
        <w:t xml:space="preserve"> kredisini tamamlamış olması gerekmektedir. </w:t>
      </w:r>
    </w:p>
    <w:p w14:paraId="405271E7" w14:textId="77777777" w:rsidR="00EE5AC8" w:rsidRPr="00144690" w:rsidRDefault="00EE5AC8" w:rsidP="001D7811">
      <w:pPr>
        <w:numPr>
          <w:ilvl w:val="0"/>
          <w:numId w:val="8"/>
        </w:numPr>
        <w:spacing w:after="209" w:line="360" w:lineRule="auto"/>
        <w:ind w:hanging="360"/>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Akademik Ortalama (AGNO):</w:t>
      </w:r>
      <w:r w:rsidRPr="00144690">
        <w:rPr>
          <w:rFonts w:asciiTheme="majorBidi" w:hAnsiTheme="majorBidi" w:cstheme="majorBidi"/>
          <w:color w:val="000000" w:themeColor="text1"/>
          <w:lang w:val="tr-TR"/>
        </w:rPr>
        <w:t xml:space="preserve"> Öğrencinin Ağırlıklı Genel Not Ortalamasının (AGNO) 4.00 üzerinden </w:t>
      </w:r>
      <w:r w:rsidRPr="00144690">
        <w:rPr>
          <w:rFonts w:asciiTheme="majorBidi" w:eastAsia="Times New Roman" w:hAnsiTheme="majorBidi" w:cstheme="majorBidi"/>
          <w:b/>
          <w:color w:val="000000" w:themeColor="text1"/>
          <w:lang w:val="tr-TR"/>
        </w:rPr>
        <w:t>en az 2.00</w:t>
      </w:r>
      <w:r w:rsidRPr="00144690">
        <w:rPr>
          <w:rFonts w:asciiTheme="majorBidi" w:hAnsiTheme="majorBidi" w:cstheme="majorBidi"/>
          <w:color w:val="000000" w:themeColor="text1"/>
          <w:lang w:val="tr-TR"/>
        </w:rPr>
        <w:t xml:space="preserve"> olması gerekmektedir. </w:t>
      </w:r>
    </w:p>
    <w:p w14:paraId="014DAAD6" w14:textId="6D6FB1D9" w:rsidR="00F945E4" w:rsidRPr="00144690" w:rsidRDefault="00F945E4" w:rsidP="001D7811">
      <w:pPr>
        <w:spacing w:after="209" w:line="360" w:lineRule="auto"/>
        <w:ind w:left="360"/>
        <w:jc w:val="both"/>
        <w:rPr>
          <w:rFonts w:asciiTheme="majorBidi" w:hAnsiTheme="majorBidi" w:cstheme="majorBidi"/>
          <w:bCs/>
          <w:color w:val="000000" w:themeColor="text1"/>
          <w:lang w:val="tr-TR"/>
        </w:rPr>
      </w:pPr>
      <w:r w:rsidRPr="00144690">
        <w:rPr>
          <w:rFonts w:asciiTheme="majorBidi" w:eastAsia="Times New Roman" w:hAnsiTheme="majorBidi" w:cstheme="majorBidi"/>
          <w:bCs/>
          <w:color w:val="000000" w:themeColor="text1"/>
          <w:lang w:val="tr-TR"/>
        </w:rPr>
        <w:t>Kanıt:</w:t>
      </w:r>
      <w:r w:rsidRPr="00144690">
        <w:rPr>
          <w:rFonts w:asciiTheme="majorBidi" w:hAnsiTheme="majorBidi" w:cstheme="majorBidi"/>
          <w:bCs/>
          <w:color w:val="000000" w:themeColor="text1"/>
          <w:lang w:val="tr-TR"/>
        </w:rPr>
        <w:t xml:space="preserve"> </w:t>
      </w:r>
    </w:p>
    <w:p w14:paraId="4B94DD10" w14:textId="32C97522" w:rsidR="007C249F" w:rsidRPr="00144690" w:rsidRDefault="007C249F" w:rsidP="001D7811">
      <w:pPr>
        <w:spacing w:after="209" w:line="360" w:lineRule="auto"/>
        <w:ind w:left="360"/>
        <w:jc w:val="both"/>
        <w:rPr>
          <w:rFonts w:asciiTheme="majorBidi" w:hAnsiTheme="majorBidi" w:cstheme="majorBidi"/>
          <w:bCs/>
          <w:color w:val="000000" w:themeColor="text1"/>
          <w:lang w:val="tr-TR"/>
        </w:rPr>
      </w:pPr>
      <w:hyperlink r:id="rId178" w:history="1">
        <w:r w:rsidRPr="00144690">
          <w:rPr>
            <w:rStyle w:val="Kpr"/>
            <w:rFonts w:cstheme="majorBidi"/>
            <w:bCs/>
            <w:lang w:val="tr-TR"/>
          </w:rPr>
          <w:t>Mezuniyet Raporu Örneği</w:t>
        </w:r>
      </w:hyperlink>
    </w:p>
    <w:p w14:paraId="2A61127E" w14:textId="795CACDA" w:rsidR="004C7064" w:rsidRPr="00144690" w:rsidRDefault="004C7064" w:rsidP="001D7811">
      <w:pPr>
        <w:pStyle w:val="Balk1"/>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2. Program Öğretim Planı </w:t>
      </w:r>
    </w:p>
    <w:p w14:paraId="690F28B0" w14:textId="77777777" w:rsidR="004C7064" w:rsidRPr="00144690" w:rsidRDefault="004C7064" w:rsidP="001D7811">
      <w:pPr>
        <w:spacing w:line="360" w:lineRule="auto"/>
        <w:jc w:val="both"/>
        <w:rPr>
          <w:rFonts w:asciiTheme="majorBidi" w:hAnsiTheme="majorBidi" w:cstheme="majorBidi"/>
          <w:b/>
          <w:bCs/>
          <w:color w:val="000000" w:themeColor="text1"/>
          <w:lang w:val="tr-TR"/>
        </w:rPr>
      </w:pPr>
      <w:r w:rsidRPr="00144690">
        <w:rPr>
          <w:rFonts w:asciiTheme="majorBidi" w:eastAsia="Times New Roman" w:hAnsiTheme="majorBidi" w:cstheme="majorBidi"/>
          <w:b/>
          <w:bCs/>
          <w:color w:val="000000" w:themeColor="text1"/>
          <w:lang w:val="tr-TR"/>
        </w:rPr>
        <w:t xml:space="preserve"> </w:t>
      </w:r>
    </w:p>
    <w:p w14:paraId="0598DBA1" w14:textId="77777777" w:rsidR="004C7064" w:rsidRPr="00144690" w:rsidRDefault="004C7064" w:rsidP="001D7811">
      <w:pPr>
        <w:pStyle w:val="Balk2"/>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2.1. Program Öğretim Planı, Program Öğrenme Çıktıları (Genel Ölçütler) ve Programa Özgü Öğrenme Çıktıları (Programa Özgü Ölçütleri) </w:t>
      </w:r>
    </w:p>
    <w:p w14:paraId="59FD96D2" w14:textId="77777777" w:rsidR="004C7064" w:rsidRPr="00144690" w:rsidRDefault="004C7064" w:rsidP="001D7811">
      <w:pPr>
        <w:spacing w:line="360" w:lineRule="auto"/>
        <w:jc w:val="both"/>
        <w:rPr>
          <w:rFonts w:asciiTheme="majorBidi" w:hAnsiTheme="majorBidi" w:cstheme="majorBidi"/>
          <w:color w:val="000000" w:themeColor="text1"/>
          <w:lang w:val="tr-TR"/>
        </w:rPr>
      </w:pPr>
    </w:p>
    <w:p w14:paraId="6D03CE0B" w14:textId="77777777" w:rsidR="004C7064" w:rsidRPr="00144690" w:rsidRDefault="004C7064"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İktisat Lisans Programı’nın öğretim planı, temel ve uzmanlık alan derslerinin yanı sıra, öğrencilerin akademik, kişisel ve mesleki gelişimlerini destekleyen yetkinlik tamamlayıcı dersleri de kapsamaktadır. Yetkinlik tamamlayıcı dersler; öğrencilerin iletişim becerilerini, analitik düşünme kapasitesini, problem çözme yeteneğini, etik farkındalığını ve farklı disiplinler arası bakış açılarını güçlendirmeyi amaçlayan derslerden oluşmaktadır. Bu derslerin öğretim planında bulunması, yükseköğretim kalite güvencesi açısından bir zorunluluk olup, öğrencilerin mezuniyet sonrası farklı sektör ve çalışma alanlarına uyum sağlayabilmesi için kritik öneme sahiptir.</w:t>
      </w:r>
    </w:p>
    <w:p w14:paraId="4604741B" w14:textId="77777777" w:rsidR="004C7064" w:rsidRPr="00144690" w:rsidRDefault="004C7064"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Programda yer alan yetkinlik tamamlayıcı dersler hem zorunlu hem de seçmeli dersler aracılığıyla sunulmaktadır:</w:t>
      </w:r>
    </w:p>
    <w:p w14:paraId="33E7103E" w14:textId="77777777" w:rsidR="004C7064" w:rsidRPr="00144690" w:rsidRDefault="004C7064" w:rsidP="001D7811">
      <w:pPr>
        <w:spacing w:before="100" w:beforeAutospacing="1" w:after="100" w:afterAutospacing="1" w:line="360" w:lineRule="auto"/>
        <w:jc w:val="both"/>
        <w:outlineLvl w:val="1"/>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1. Zorunlu Yetkinlik Tamamlayıcı Dersler</w:t>
      </w:r>
    </w:p>
    <w:p w14:paraId="4266EB99" w14:textId="77777777" w:rsidR="004C7064" w:rsidRPr="00144690" w:rsidRDefault="004C7064"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Programın ilk yıllarına yerleştirilen:</w:t>
      </w:r>
    </w:p>
    <w:p w14:paraId="01691498" w14:textId="77777777" w:rsidR="004C7064" w:rsidRPr="00144690" w:rsidRDefault="004C7064" w:rsidP="001D7811">
      <w:pPr>
        <w:numPr>
          <w:ilvl w:val="0"/>
          <w:numId w:val="9"/>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Türk Dili I-II</w:t>
      </w:r>
    </w:p>
    <w:p w14:paraId="3747ADB0" w14:textId="77777777" w:rsidR="004C7064" w:rsidRPr="00144690" w:rsidRDefault="004C7064" w:rsidP="001D7811">
      <w:pPr>
        <w:numPr>
          <w:ilvl w:val="0"/>
          <w:numId w:val="9"/>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lastRenderedPageBreak/>
        <w:t>Yabancı Dil I-II</w:t>
      </w:r>
    </w:p>
    <w:p w14:paraId="53DF01B1" w14:textId="77777777" w:rsidR="004C7064" w:rsidRPr="00144690" w:rsidRDefault="004C7064" w:rsidP="001D7811">
      <w:pPr>
        <w:numPr>
          <w:ilvl w:val="0"/>
          <w:numId w:val="9"/>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Atatürk İlkeleri ve İnkılap Tarihi I-II</w:t>
      </w:r>
    </w:p>
    <w:p w14:paraId="2D50D6EB" w14:textId="77777777" w:rsidR="004C7064" w:rsidRPr="00144690" w:rsidRDefault="004C7064" w:rsidP="001D7811">
      <w:pPr>
        <w:numPr>
          <w:ilvl w:val="0"/>
          <w:numId w:val="9"/>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Temel Bilgi Teknolojileri Kullanımı</w:t>
      </w:r>
    </w:p>
    <w:p w14:paraId="1151B344" w14:textId="77777777" w:rsidR="004C7064" w:rsidRPr="00144690" w:rsidRDefault="004C7064"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gibi dersler, öğrencilerin temel akademik yetkinliklerini geliştirmeyi hedefleyen genel kültür ve beceri dersleridir. Bu dersler; yazılı ve sözlü iletişim, bilişim okuryazarlığı, tarihsel bilinç ve toplumsal sorumluluk gibi alanlarda öğrencilerin donanımını artırır ve programın diğer derslerinde kullanacakları yeteneklerin temelini oluşturur.</w:t>
      </w:r>
    </w:p>
    <w:p w14:paraId="0656EC88" w14:textId="77777777" w:rsidR="004C7064" w:rsidRPr="00144690" w:rsidRDefault="004C7064" w:rsidP="001D7811">
      <w:pPr>
        <w:spacing w:before="100" w:beforeAutospacing="1" w:after="100" w:afterAutospacing="1" w:line="360" w:lineRule="auto"/>
        <w:jc w:val="both"/>
        <w:outlineLvl w:val="1"/>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2. Seçmeli Yetkinlik Tamamlayıcı Dersler</w:t>
      </w:r>
    </w:p>
    <w:p w14:paraId="4FBCD30E" w14:textId="77777777" w:rsidR="004C7064" w:rsidRPr="00144690" w:rsidRDefault="004C7064"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Öğrencilerin ihtiyaç ve ilgi alanlarına göre kendi öğrenme yollarını oluşturabilmeleri amacıyla geniş bir seçmeli ders havuzu sunulmuştur. Bu seçmeli dersler arasında:</w:t>
      </w:r>
    </w:p>
    <w:p w14:paraId="66842A30" w14:textId="77777777" w:rsidR="007C249F" w:rsidRPr="00144690" w:rsidRDefault="007C249F" w:rsidP="001D7811">
      <w:pPr>
        <w:numPr>
          <w:ilvl w:val="0"/>
          <w:numId w:val="10"/>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Borçlar Hukuku</w:t>
      </w:r>
    </w:p>
    <w:p w14:paraId="76E18C9E" w14:textId="77777777" w:rsidR="007C249F" w:rsidRPr="00144690" w:rsidRDefault="007C249F" w:rsidP="001D7811">
      <w:pPr>
        <w:numPr>
          <w:ilvl w:val="0"/>
          <w:numId w:val="10"/>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Fundamental Readings in Economics </w:t>
      </w:r>
    </w:p>
    <w:p w14:paraId="0A905E9E" w14:textId="77777777" w:rsidR="007C249F" w:rsidRPr="00144690" w:rsidRDefault="007C249F" w:rsidP="001D7811">
      <w:pPr>
        <w:numPr>
          <w:ilvl w:val="0"/>
          <w:numId w:val="10"/>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Karşılaştırmalı İktisadi Sistemler</w:t>
      </w:r>
    </w:p>
    <w:p w14:paraId="7D950297" w14:textId="77777777" w:rsidR="007C249F" w:rsidRPr="00144690" w:rsidRDefault="007C249F" w:rsidP="001D7811">
      <w:pPr>
        <w:numPr>
          <w:ilvl w:val="0"/>
          <w:numId w:val="10"/>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Kamu Ekonomisi</w:t>
      </w:r>
    </w:p>
    <w:p w14:paraId="68D5B0EE" w14:textId="77777777" w:rsidR="007C249F" w:rsidRPr="00144690" w:rsidRDefault="007C249F" w:rsidP="001D7811">
      <w:pPr>
        <w:numPr>
          <w:ilvl w:val="0"/>
          <w:numId w:val="10"/>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Yenilik Ekonomisi</w:t>
      </w:r>
    </w:p>
    <w:p w14:paraId="3D24FAB0" w14:textId="77777777" w:rsidR="007C249F" w:rsidRPr="00144690" w:rsidRDefault="007C249F" w:rsidP="001D7811">
      <w:pPr>
        <w:numPr>
          <w:ilvl w:val="0"/>
          <w:numId w:val="10"/>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Ticaret Hukuku</w:t>
      </w:r>
    </w:p>
    <w:p w14:paraId="313AC53C" w14:textId="77777777" w:rsidR="007C249F" w:rsidRPr="00144690" w:rsidRDefault="007C249F" w:rsidP="001D7811">
      <w:pPr>
        <w:numPr>
          <w:ilvl w:val="0"/>
          <w:numId w:val="10"/>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Politik İktisat</w:t>
      </w:r>
    </w:p>
    <w:p w14:paraId="428C27B6" w14:textId="77777777" w:rsidR="007C249F" w:rsidRPr="00144690" w:rsidRDefault="007C249F" w:rsidP="001D7811">
      <w:pPr>
        <w:numPr>
          <w:ilvl w:val="0"/>
          <w:numId w:val="10"/>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Analytical Reading</w:t>
      </w:r>
    </w:p>
    <w:p w14:paraId="7A821523" w14:textId="1040EC93" w:rsidR="007C249F" w:rsidRPr="00144690" w:rsidRDefault="007C249F" w:rsidP="001D7811">
      <w:pPr>
        <w:numPr>
          <w:ilvl w:val="0"/>
          <w:numId w:val="10"/>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İktisat Sosyolojisi</w:t>
      </w:r>
    </w:p>
    <w:p w14:paraId="626135A2" w14:textId="0669A3CE" w:rsidR="007C249F" w:rsidRPr="00144690" w:rsidRDefault="007C249F" w:rsidP="001D7811">
      <w:pPr>
        <w:numPr>
          <w:ilvl w:val="0"/>
          <w:numId w:val="10"/>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Vergi Hukuku</w:t>
      </w:r>
    </w:p>
    <w:p w14:paraId="16482392" w14:textId="1124426C" w:rsidR="007C249F" w:rsidRPr="00144690" w:rsidRDefault="007C249F" w:rsidP="001D7811">
      <w:pPr>
        <w:numPr>
          <w:ilvl w:val="0"/>
          <w:numId w:val="10"/>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Auditing </w:t>
      </w:r>
    </w:p>
    <w:p w14:paraId="349258BE" w14:textId="25F820B6" w:rsidR="007C249F" w:rsidRPr="00144690" w:rsidRDefault="007C249F" w:rsidP="001D7811">
      <w:pPr>
        <w:numPr>
          <w:ilvl w:val="0"/>
          <w:numId w:val="10"/>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Kriz Ekonomisi</w:t>
      </w:r>
    </w:p>
    <w:p w14:paraId="4B2C3E8F" w14:textId="1BC8746D" w:rsidR="007C249F" w:rsidRPr="00144690" w:rsidRDefault="007C249F" w:rsidP="001D7811">
      <w:pPr>
        <w:numPr>
          <w:ilvl w:val="0"/>
          <w:numId w:val="10"/>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Türk Demokrasisinin Ekonomi Politiği</w:t>
      </w:r>
    </w:p>
    <w:p w14:paraId="71593B32" w14:textId="1356F737" w:rsidR="007C249F" w:rsidRPr="00144690" w:rsidRDefault="007C249F" w:rsidP="001D7811">
      <w:pPr>
        <w:numPr>
          <w:ilvl w:val="0"/>
          <w:numId w:val="10"/>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Analytical Writing</w:t>
      </w:r>
    </w:p>
    <w:p w14:paraId="3EA2FC9A" w14:textId="237E6241" w:rsidR="004C7064" w:rsidRPr="00144690" w:rsidRDefault="004C7064" w:rsidP="001D7811">
      <w:pPr>
        <w:spacing w:before="100" w:beforeAutospacing="1" w:after="100" w:afterAutospacing="1" w:line="360" w:lineRule="auto"/>
        <w:ind w:left="720"/>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gibi dersler bulunmaktadır.</w:t>
      </w:r>
    </w:p>
    <w:p w14:paraId="0DC1706C" w14:textId="77777777" w:rsidR="004C7064" w:rsidRPr="00144690" w:rsidRDefault="004C7064"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Bu dersler öğrencilerin alan dışı konulara ilişkin bilgi edinmesini, farklı disiplinler arası düşünme kapasitesi kazanmasını ve ekonomik olayları daha geniş bir perspektiften analiz edebilmesini sağlar.</w:t>
      </w:r>
    </w:p>
    <w:p w14:paraId="510295DB" w14:textId="77777777" w:rsidR="004C7064" w:rsidRPr="00144690" w:rsidRDefault="004C7064" w:rsidP="001D7811">
      <w:pPr>
        <w:spacing w:before="100" w:beforeAutospacing="1" w:after="100" w:afterAutospacing="1" w:line="360" w:lineRule="auto"/>
        <w:jc w:val="both"/>
        <w:outlineLvl w:val="1"/>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3. Öğrencilerin Yetkinlik Setini Genişleten Mantık</w:t>
      </w:r>
    </w:p>
    <w:p w14:paraId="6B3BDC5B" w14:textId="77777777" w:rsidR="004C7064" w:rsidRPr="00144690" w:rsidRDefault="004C7064"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lastRenderedPageBreak/>
        <w:t>Yetkinlik tamamlayıcı dersler:</w:t>
      </w:r>
    </w:p>
    <w:p w14:paraId="72817B2D" w14:textId="77777777" w:rsidR="004C7064" w:rsidRPr="00144690" w:rsidRDefault="004C7064" w:rsidP="001D7811">
      <w:pPr>
        <w:numPr>
          <w:ilvl w:val="0"/>
          <w:numId w:val="11"/>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problem çözme,</w:t>
      </w:r>
    </w:p>
    <w:p w14:paraId="6C5F71BE" w14:textId="77777777" w:rsidR="004C7064" w:rsidRPr="00144690" w:rsidRDefault="004C7064" w:rsidP="001D7811">
      <w:pPr>
        <w:numPr>
          <w:ilvl w:val="0"/>
          <w:numId w:val="11"/>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analitik düşünme,</w:t>
      </w:r>
    </w:p>
    <w:p w14:paraId="249B84BB" w14:textId="77777777" w:rsidR="004C7064" w:rsidRPr="00144690" w:rsidRDefault="004C7064" w:rsidP="001D7811">
      <w:pPr>
        <w:numPr>
          <w:ilvl w:val="0"/>
          <w:numId w:val="11"/>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takım çalışması,</w:t>
      </w:r>
    </w:p>
    <w:p w14:paraId="7D3FB366" w14:textId="77777777" w:rsidR="004C7064" w:rsidRPr="00144690" w:rsidRDefault="004C7064" w:rsidP="001D7811">
      <w:pPr>
        <w:numPr>
          <w:ilvl w:val="0"/>
          <w:numId w:val="11"/>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araştırma yapma,</w:t>
      </w:r>
    </w:p>
    <w:p w14:paraId="0FD25C79" w14:textId="77777777" w:rsidR="004C7064" w:rsidRPr="00144690" w:rsidRDefault="004C7064" w:rsidP="001D7811">
      <w:pPr>
        <w:numPr>
          <w:ilvl w:val="0"/>
          <w:numId w:val="11"/>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proje geliştirme,</w:t>
      </w:r>
    </w:p>
    <w:p w14:paraId="14325092" w14:textId="77777777" w:rsidR="004C7064" w:rsidRPr="00144690" w:rsidRDefault="004C7064" w:rsidP="001D7811">
      <w:pPr>
        <w:numPr>
          <w:ilvl w:val="0"/>
          <w:numId w:val="11"/>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iletişim becerisi,</w:t>
      </w:r>
    </w:p>
    <w:p w14:paraId="6949B6DF" w14:textId="77777777" w:rsidR="004C7064" w:rsidRPr="00144690" w:rsidRDefault="004C7064" w:rsidP="001D7811">
      <w:pPr>
        <w:numPr>
          <w:ilvl w:val="0"/>
          <w:numId w:val="11"/>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etik karar verme,</w:t>
      </w:r>
    </w:p>
    <w:p w14:paraId="4BF96DF1" w14:textId="77777777" w:rsidR="004C7064" w:rsidRPr="00144690" w:rsidRDefault="004C7064" w:rsidP="001D7811">
      <w:pPr>
        <w:numPr>
          <w:ilvl w:val="0"/>
          <w:numId w:val="11"/>
        </w:num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yaşam boyu öğrenme,</w:t>
      </w:r>
    </w:p>
    <w:p w14:paraId="3AFB83BA" w14:textId="77777777" w:rsidR="004C7064" w:rsidRPr="00144690" w:rsidRDefault="004C7064"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gibi çağdaş yetkinlikleri kazandırarak öğrenciyi yalnızca mesleki açıdan değil, bireysel ve sosyal açıdan da güçlendiren bir yapının parçasıdır.</w:t>
      </w:r>
    </w:p>
    <w:p w14:paraId="5DF953DB" w14:textId="77777777" w:rsidR="004C7064" w:rsidRPr="00144690" w:rsidRDefault="004C7064"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Bu dersler aynı zamanda, Program Öğrenme Çıktıları ile güçlü bir bütünlük içerisinde olup, öğrencinin mezuniyet profiline katkı sağlayan tamamlayıcı bileşenlerdir.</w:t>
      </w:r>
    </w:p>
    <w:p w14:paraId="4112D7DE" w14:textId="77777777" w:rsidR="004C7064" w:rsidRPr="00144690" w:rsidRDefault="004C7064"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İktisat Lisans Programı’nın öğretim planı, yalnızca alan bilgisini değil, öğrencilerin akademik ve profesyonel yaşamlarında gereksinim duyacakları çok boyutlu yetkinlikleri de kazandıracak şekilde tasarlanmıştır. Hem zorunlu hem de seçmeli olarak sunulan yetkinlik tamamlayıcı dersler, programın bütüncül ve öğrenci merkezli bir yapıya sahip olduğunu göstermektedir. Bu yönüyle program, ulusal ve uluslararası kalite standartlarına tam uyum sağlamaktadır.</w:t>
      </w:r>
    </w:p>
    <w:p w14:paraId="58E28BA4" w14:textId="77777777" w:rsidR="004C7064" w:rsidRPr="00144690" w:rsidRDefault="004C7064" w:rsidP="001D7811">
      <w:pPr>
        <w:spacing w:line="360" w:lineRule="auto"/>
        <w:jc w:val="both"/>
        <w:rPr>
          <w:rFonts w:asciiTheme="majorBidi" w:hAnsiTheme="majorBidi" w:cstheme="majorBidi"/>
          <w:color w:val="000000" w:themeColor="text1"/>
          <w:lang w:val="tr-TR"/>
        </w:rPr>
      </w:pPr>
    </w:p>
    <w:p w14:paraId="2473EBF6" w14:textId="77777777" w:rsidR="004C7064" w:rsidRPr="00144690" w:rsidRDefault="004C7064" w:rsidP="001D7811">
      <w:pPr>
        <w:spacing w:after="215" w:line="360" w:lineRule="auto"/>
        <w:ind w:left="-5" w:hanging="10"/>
        <w:jc w:val="both"/>
        <w:rPr>
          <w:rFonts w:asciiTheme="majorBidi" w:hAnsiTheme="majorBidi" w:cstheme="majorBidi"/>
          <w:bCs/>
          <w:color w:val="000000" w:themeColor="text1"/>
          <w:lang w:val="tr-TR"/>
        </w:rPr>
      </w:pPr>
      <w:r w:rsidRPr="00144690">
        <w:rPr>
          <w:rFonts w:asciiTheme="majorBidi" w:hAnsiTheme="majorBidi" w:cstheme="majorBidi"/>
          <w:bCs/>
          <w:color w:val="000000" w:themeColor="text1"/>
          <w:lang w:val="tr-TR"/>
        </w:rPr>
        <w:t xml:space="preserve">Kanıt: </w:t>
      </w:r>
    </w:p>
    <w:p w14:paraId="6ADA534B" w14:textId="28481B47" w:rsidR="004C7064" w:rsidRPr="00144690" w:rsidRDefault="007C249F" w:rsidP="001D7811">
      <w:pPr>
        <w:spacing w:after="215" w:line="360" w:lineRule="auto"/>
        <w:ind w:left="-5" w:hanging="10"/>
        <w:jc w:val="both"/>
        <w:rPr>
          <w:rFonts w:asciiTheme="majorBidi" w:hAnsiTheme="majorBidi" w:cstheme="majorBidi"/>
          <w:color w:val="000000" w:themeColor="text1"/>
          <w:lang w:val="tr-TR"/>
        </w:rPr>
      </w:pPr>
      <w:hyperlink r:id="rId179" w:history="1">
        <w:r w:rsidRPr="00144690">
          <w:rPr>
            <w:rStyle w:val="Kpr"/>
            <w:rFonts w:cstheme="majorBidi"/>
            <w:lang w:val="tr-TR"/>
          </w:rPr>
          <w:t>Program Öğretim Planı</w:t>
        </w:r>
      </w:hyperlink>
    </w:p>
    <w:p w14:paraId="60663564" w14:textId="564FC859" w:rsidR="004C7064" w:rsidRPr="00144690" w:rsidRDefault="004C7064" w:rsidP="00144690">
      <w:pPr>
        <w:pStyle w:val="Balk2"/>
        <w:spacing w:line="360" w:lineRule="auto"/>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2.2. Program Öğretim Planının uygulanmasında kullanılacak olan öğretim yöntemleri </w:t>
      </w:r>
    </w:p>
    <w:p w14:paraId="35D11A52" w14:textId="77777777" w:rsidR="004C7064" w:rsidRPr="00144690" w:rsidRDefault="004C7064"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Yalova Üniversitesi İktisat Bölümü program öğretim planının uygulanmasında, öğrencilerin teorik bilgi düzeylerini artırmanın yanı sıra analitik düşünme, problem çözme, eleştirel değerlendirme ve iletişim becerilerini geliştirmeye yönelik öğretim yöntemleri kullanılmaktadır. Öğretim süreci, öğrenci merkezli ve öğrenme çıktıları esas alınarak yürütülmektedir.</w:t>
      </w:r>
    </w:p>
    <w:p w14:paraId="31EB8EBC" w14:textId="77777777" w:rsidR="004C7064" w:rsidRPr="00144690" w:rsidRDefault="004C7064"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lastRenderedPageBreak/>
        <w:t>Program kapsamında derslerin amaç ve içeriklerine bağlı olarak aşağıdaki öğretim yöntem ve tekniklerinden yararlanılmaktadır:</w:t>
      </w:r>
    </w:p>
    <w:p w14:paraId="34CF9F0F" w14:textId="66E954E6" w:rsidR="004C7064" w:rsidRPr="00144690" w:rsidRDefault="004C7064" w:rsidP="001D7811">
      <w:pPr>
        <w:pStyle w:val="NormalWeb"/>
        <w:numPr>
          <w:ilvl w:val="0"/>
          <w:numId w:val="12"/>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Anlatım (Teorik Anlatım)</w:t>
      </w:r>
    </w:p>
    <w:p w14:paraId="1C15D758" w14:textId="77777777" w:rsidR="004C7064" w:rsidRPr="00144690" w:rsidRDefault="004C7064" w:rsidP="001D7811">
      <w:pPr>
        <w:pStyle w:val="NormalWeb"/>
        <w:numPr>
          <w:ilvl w:val="0"/>
          <w:numId w:val="12"/>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Soru-Cevap</w:t>
      </w:r>
    </w:p>
    <w:p w14:paraId="0CF31D18" w14:textId="77777777" w:rsidR="004C7064" w:rsidRPr="00144690" w:rsidRDefault="004C7064" w:rsidP="001D7811">
      <w:pPr>
        <w:pStyle w:val="NormalWeb"/>
        <w:numPr>
          <w:ilvl w:val="0"/>
          <w:numId w:val="12"/>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Tartışma</w:t>
      </w:r>
    </w:p>
    <w:p w14:paraId="65AFD831" w14:textId="77777777" w:rsidR="004C7064" w:rsidRPr="00144690" w:rsidRDefault="004C7064" w:rsidP="001D7811">
      <w:pPr>
        <w:pStyle w:val="NormalWeb"/>
        <w:numPr>
          <w:ilvl w:val="0"/>
          <w:numId w:val="12"/>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Vaka (Örnek Olay) Analizi</w:t>
      </w:r>
    </w:p>
    <w:p w14:paraId="2605ABAA" w14:textId="77777777" w:rsidR="004C7064" w:rsidRPr="00144690" w:rsidRDefault="004C7064" w:rsidP="001D7811">
      <w:pPr>
        <w:pStyle w:val="NormalWeb"/>
        <w:numPr>
          <w:ilvl w:val="0"/>
          <w:numId w:val="12"/>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Problem Çözme ve Uygulama Çalışmaları</w:t>
      </w:r>
    </w:p>
    <w:p w14:paraId="454DFDB0" w14:textId="77777777" w:rsidR="004C7064" w:rsidRPr="00144690" w:rsidRDefault="004C7064" w:rsidP="001D7811">
      <w:pPr>
        <w:pStyle w:val="NormalWeb"/>
        <w:numPr>
          <w:ilvl w:val="0"/>
          <w:numId w:val="12"/>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Grup Çalışmaları</w:t>
      </w:r>
    </w:p>
    <w:p w14:paraId="5C0A2147" w14:textId="77777777" w:rsidR="004C7064" w:rsidRPr="00144690" w:rsidRDefault="004C7064" w:rsidP="001D7811">
      <w:pPr>
        <w:pStyle w:val="NormalWeb"/>
        <w:numPr>
          <w:ilvl w:val="0"/>
          <w:numId w:val="12"/>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Öğrenci Sunumları</w:t>
      </w:r>
    </w:p>
    <w:p w14:paraId="0BAB808E" w14:textId="77777777" w:rsidR="004C7064" w:rsidRPr="00144690" w:rsidRDefault="004C7064" w:rsidP="001D7811">
      <w:pPr>
        <w:pStyle w:val="NormalWeb"/>
        <w:numPr>
          <w:ilvl w:val="0"/>
          <w:numId w:val="12"/>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Bilgisayar Destekli Öğretim ve Uygulamalar</w:t>
      </w:r>
    </w:p>
    <w:p w14:paraId="3146363E" w14:textId="4DC5D3D3" w:rsidR="007C249F" w:rsidRPr="00144690" w:rsidRDefault="004C7064" w:rsidP="00144690">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Bu öğretim yöntemleri ile öğrencilerin iktisat alanına ilişkin temel kuramsal bilgileri edinmeleri, ekonomik olayları analiz edebilmeleri ve edindikleri bilgileri uygulamaya aktarabilmeleri hedeflenmektedir.</w:t>
      </w:r>
    </w:p>
    <w:p w14:paraId="77875F9F" w14:textId="77777777" w:rsidR="004C7064" w:rsidRPr="00144690" w:rsidRDefault="004C7064" w:rsidP="001D7811">
      <w:pPr>
        <w:spacing w:after="210" w:line="360" w:lineRule="auto"/>
        <w:ind w:left="-5" w:hanging="10"/>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 xml:space="preserve">2.3. Program Öğretim Planının uygulanmasını güvence altına alacak ve sürekli gelişimini sağlayacak öğretim sistemi  </w:t>
      </w:r>
    </w:p>
    <w:p w14:paraId="1F6C4EA6" w14:textId="77777777" w:rsidR="004C7064" w:rsidRPr="00144690" w:rsidRDefault="004C7064" w:rsidP="001D7811">
      <w:pPr>
        <w:pStyle w:val="Balk1"/>
        <w:spacing w:line="360" w:lineRule="auto"/>
        <w:ind w:left="-5"/>
        <w:jc w:val="both"/>
        <w:rPr>
          <w:rFonts w:asciiTheme="majorBidi" w:eastAsia="Arial" w:hAnsiTheme="majorBidi"/>
          <w:b/>
          <w:bCs/>
          <w:color w:val="000000" w:themeColor="text1"/>
          <w:sz w:val="24"/>
          <w:szCs w:val="24"/>
          <w:lang w:val="tr-TR"/>
        </w:rPr>
      </w:pPr>
      <w:r w:rsidRPr="00144690">
        <w:rPr>
          <w:rFonts w:asciiTheme="majorBidi" w:hAnsiTheme="majorBidi"/>
          <w:b/>
          <w:bCs/>
          <w:color w:val="000000" w:themeColor="text1"/>
          <w:sz w:val="24"/>
          <w:szCs w:val="24"/>
          <w:lang w:val="tr-TR"/>
        </w:rPr>
        <w:t>Program Öğretim Planının İzlenmesi ve Güncellenmesi Süreci</w:t>
      </w:r>
      <w:r w:rsidRPr="00144690">
        <w:rPr>
          <w:rFonts w:asciiTheme="majorBidi" w:eastAsia="Arial" w:hAnsiTheme="majorBidi"/>
          <w:b/>
          <w:bCs/>
          <w:color w:val="000000" w:themeColor="text1"/>
          <w:sz w:val="24"/>
          <w:szCs w:val="24"/>
          <w:lang w:val="tr-TR"/>
        </w:rPr>
        <w:t xml:space="preserve"> </w:t>
      </w:r>
    </w:p>
    <w:p w14:paraId="19B31C79" w14:textId="77777777" w:rsidR="004C7064" w:rsidRPr="00144690" w:rsidRDefault="004C7064" w:rsidP="001D7811">
      <w:pPr>
        <w:spacing w:line="360" w:lineRule="auto"/>
        <w:jc w:val="both"/>
        <w:rPr>
          <w:rFonts w:asciiTheme="majorBidi" w:hAnsiTheme="majorBidi" w:cstheme="majorBidi"/>
          <w:color w:val="000000" w:themeColor="text1"/>
          <w:lang w:val="tr-TR"/>
        </w:rPr>
      </w:pPr>
    </w:p>
    <w:p w14:paraId="1023DE05" w14:textId="3E332706" w:rsidR="00EE5AC8" w:rsidRPr="00144690" w:rsidRDefault="004C7064" w:rsidP="001D7811">
      <w:pPr>
        <w:spacing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İktisat Programı öğretim planının güncelliğini korumak ve eğitim kalitesini sürekli iyileştirmek amacıyla PUKÖ (Planla-Uygula-Kontrol Et-Önlem Al) döngüsüne dayalı sistematik bir yapı kurmuştur. Bu sistem, </w:t>
      </w:r>
      <w:r w:rsidRPr="00144690">
        <w:rPr>
          <w:rFonts w:asciiTheme="majorBidi" w:eastAsia="Times New Roman" w:hAnsiTheme="majorBidi" w:cstheme="majorBidi"/>
          <w:b/>
          <w:color w:val="000000" w:themeColor="text1"/>
          <w:lang w:val="tr-TR"/>
        </w:rPr>
        <w:t>Bölüm Başkanlığı</w:t>
      </w:r>
      <w:r w:rsidRPr="00144690">
        <w:rPr>
          <w:rFonts w:asciiTheme="majorBidi" w:hAnsiTheme="majorBidi" w:cstheme="majorBidi"/>
          <w:color w:val="000000" w:themeColor="text1"/>
          <w:lang w:val="tr-TR"/>
        </w:rPr>
        <w:t xml:space="preserve">, </w:t>
      </w:r>
      <w:r w:rsidRPr="00144690">
        <w:rPr>
          <w:rFonts w:asciiTheme="majorBidi" w:eastAsia="Times New Roman" w:hAnsiTheme="majorBidi" w:cstheme="majorBidi"/>
          <w:b/>
          <w:color w:val="000000" w:themeColor="text1"/>
          <w:lang w:val="tr-TR"/>
        </w:rPr>
        <w:t>Bölüm Kurulu</w:t>
      </w:r>
      <w:r w:rsidRPr="00144690">
        <w:rPr>
          <w:rFonts w:asciiTheme="majorBidi" w:hAnsiTheme="majorBidi" w:cstheme="majorBidi"/>
          <w:color w:val="000000" w:themeColor="text1"/>
          <w:lang w:val="tr-TR"/>
        </w:rPr>
        <w:t xml:space="preserve"> ve ilgili </w:t>
      </w:r>
      <w:r w:rsidRPr="00144690">
        <w:rPr>
          <w:rFonts w:asciiTheme="majorBidi" w:eastAsia="Times New Roman" w:hAnsiTheme="majorBidi" w:cstheme="majorBidi"/>
          <w:b/>
          <w:color w:val="000000" w:themeColor="text1"/>
          <w:lang w:val="tr-TR"/>
        </w:rPr>
        <w:t>Bölüm Komisyonları</w:t>
      </w:r>
      <w:r w:rsidRPr="00144690">
        <w:rPr>
          <w:rFonts w:asciiTheme="majorBidi" w:hAnsiTheme="majorBidi" w:cstheme="majorBidi"/>
          <w:color w:val="000000" w:themeColor="text1"/>
          <w:lang w:val="tr-TR"/>
        </w:rPr>
        <w:t xml:space="preserve"> (Eğitim-Öğretim Komisyonu, Kalite Komisyonu, Dış Paydaş Komisyonu vb.) işbirliği ile yürütülmektedir.</w:t>
      </w:r>
    </w:p>
    <w:p w14:paraId="62F1985D" w14:textId="77777777" w:rsidR="004C7064" w:rsidRPr="00144690" w:rsidRDefault="004C7064" w:rsidP="001D7811">
      <w:pPr>
        <w:spacing w:line="360" w:lineRule="auto"/>
        <w:ind w:left="-15"/>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Paydaş Geri Bildirimlerinin Toplanması (Planlama ve Kontrol):</w:t>
      </w:r>
      <w:r w:rsidRPr="00144690">
        <w:rPr>
          <w:rFonts w:asciiTheme="majorBidi" w:hAnsiTheme="majorBidi" w:cstheme="majorBidi"/>
          <w:color w:val="000000" w:themeColor="text1"/>
          <w:lang w:val="tr-TR"/>
        </w:rPr>
        <w:t xml:space="preserve"> Öğretim planının program eğitim amaçlarına ve öğrenme çıktılarına uygunluğu düzenli aralıklarla değerlendirilir. Bu değerlendirmede aşağıdaki veri kaynakları kullanılır: </w:t>
      </w:r>
    </w:p>
    <w:p w14:paraId="696F1507" w14:textId="77777777" w:rsidR="004C7064" w:rsidRPr="00144690" w:rsidRDefault="004C7064" w:rsidP="001D7811">
      <w:pPr>
        <w:numPr>
          <w:ilvl w:val="0"/>
          <w:numId w:val="13"/>
        </w:numPr>
        <w:spacing w:after="209" w:line="360" w:lineRule="auto"/>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Dış Paydaş Görüşleri:</w:t>
      </w:r>
      <w:r w:rsidRPr="00144690">
        <w:rPr>
          <w:rFonts w:asciiTheme="majorBidi" w:hAnsiTheme="majorBidi" w:cstheme="majorBidi"/>
          <w:color w:val="000000" w:themeColor="text1"/>
          <w:lang w:val="tr-TR"/>
        </w:rPr>
        <w:t xml:space="preserve"> Sektör temsilcileri ve Danışma Kurulu üyeleri ile yapılan toplantılar sonucunda, sektörün ihtiyaç duyduğu yeni yetkinlikler belirlenir. Yalova Üniversitesi Senato Eğitim Komisyonu kararları gereği, müfredat güncellemelerinde dış paydaş görüşünün alınması gerekli bir adımdır. </w:t>
      </w:r>
    </w:p>
    <w:p w14:paraId="6586A74D" w14:textId="77777777" w:rsidR="004C7064" w:rsidRPr="00144690" w:rsidRDefault="004C7064" w:rsidP="001D7811">
      <w:pPr>
        <w:numPr>
          <w:ilvl w:val="0"/>
          <w:numId w:val="13"/>
        </w:numPr>
        <w:spacing w:after="209" w:line="360" w:lineRule="auto"/>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lastRenderedPageBreak/>
        <w:t>Öğrenci ve Mezun Geri Bildirimleri:</w:t>
      </w:r>
      <w:r w:rsidRPr="00144690">
        <w:rPr>
          <w:rFonts w:asciiTheme="majorBidi" w:hAnsiTheme="majorBidi" w:cstheme="majorBidi"/>
          <w:color w:val="000000" w:themeColor="text1"/>
          <w:lang w:val="tr-TR"/>
        </w:rPr>
        <w:t xml:space="preserve"> Dönem sonu ders değerlendirme anketleri, mezun anketleri ve öğrenci temsilcileriyle yapılan toplantılar aracılığıyla mevcut derslerin verimliliği ölçülür. </w:t>
      </w:r>
    </w:p>
    <w:p w14:paraId="79CD152D" w14:textId="77777777" w:rsidR="004C7064" w:rsidRPr="00144690" w:rsidRDefault="004C7064" w:rsidP="001D7811">
      <w:pPr>
        <w:numPr>
          <w:ilvl w:val="0"/>
          <w:numId w:val="13"/>
        </w:numPr>
        <w:spacing w:after="209" w:line="360" w:lineRule="auto"/>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Ders Dosyası İncelemeleri:</w:t>
      </w:r>
      <w:r w:rsidRPr="00144690">
        <w:rPr>
          <w:rFonts w:asciiTheme="majorBidi" w:hAnsiTheme="majorBidi" w:cstheme="majorBidi"/>
          <w:color w:val="000000" w:themeColor="text1"/>
          <w:lang w:val="tr-TR"/>
        </w:rPr>
        <w:t xml:space="preserve"> Öğretim elemanlarının hazırladığı ders izlenceleri ve sınav materyalleri, program çıktıları ile uyumluluk açısından ilgili komisyonlarca dönem sonlarında gözden geçirilir. </w:t>
      </w:r>
    </w:p>
    <w:p w14:paraId="4BB2683E" w14:textId="77777777" w:rsidR="004C7064" w:rsidRPr="00144690" w:rsidRDefault="004C7064" w:rsidP="001D7811">
      <w:pPr>
        <w:spacing w:line="360" w:lineRule="auto"/>
        <w:ind w:left="-15"/>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Değerlendirme ve Karar Alma (Önlem Alma):</w:t>
      </w:r>
      <w:r w:rsidRPr="00144690">
        <w:rPr>
          <w:rFonts w:asciiTheme="majorBidi" w:hAnsiTheme="majorBidi" w:cstheme="majorBidi"/>
          <w:color w:val="000000" w:themeColor="text1"/>
          <w:lang w:val="tr-TR"/>
        </w:rPr>
        <w:t xml:space="preserve"> Toplanan veriler ışığında, </w:t>
      </w:r>
      <w:r w:rsidRPr="00144690">
        <w:rPr>
          <w:rFonts w:asciiTheme="majorBidi" w:eastAsia="Times New Roman" w:hAnsiTheme="majorBidi" w:cstheme="majorBidi"/>
          <w:b/>
          <w:color w:val="000000" w:themeColor="text1"/>
          <w:lang w:val="tr-TR"/>
        </w:rPr>
        <w:t>Bölüm Eğitim Komisyonu</w:t>
      </w:r>
      <w:r w:rsidRPr="00144690">
        <w:rPr>
          <w:rFonts w:asciiTheme="majorBidi" w:hAnsiTheme="majorBidi" w:cstheme="majorBidi"/>
          <w:color w:val="000000" w:themeColor="text1"/>
          <w:lang w:val="tr-TR"/>
        </w:rPr>
        <w:t xml:space="preserve"> gerekli görülen değişiklikleri (ders ekleme/çıkarma, içerik güncelleme, AKTS düzenlemesi vb.) tasarlar. </w:t>
      </w:r>
    </w:p>
    <w:p w14:paraId="1655E6F8" w14:textId="77777777" w:rsidR="004C7064" w:rsidRPr="00144690" w:rsidRDefault="004C7064" w:rsidP="001D7811">
      <w:pPr>
        <w:numPr>
          <w:ilvl w:val="0"/>
          <w:numId w:val="13"/>
        </w:numPr>
        <w:spacing w:after="209"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Hazırlanan değişiklik önerisi, gerekçeleri ve (varsa) dış paydaş görüş yazısı ile birlikte </w:t>
      </w:r>
      <w:r w:rsidRPr="00144690">
        <w:rPr>
          <w:rFonts w:asciiTheme="majorBidi" w:eastAsia="Times New Roman" w:hAnsiTheme="majorBidi" w:cstheme="majorBidi"/>
          <w:b/>
          <w:color w:val="000000" w:themeColor="text1"/>
          <w:lang w:val="tr-TR"/>
        </w:rPr>
        <w:t>Bölüm Kurulu</w:t>
      </w:r>
      <w:r w:rsidRPr="00144690">
        <w:rPr>
          <w:rFonts w:asciiTheme="majorBidi" w:hAnsiTheme="majorBidi" w:cstheme="majorBidi"/>
          <w:color w:val="000000" w:themeColor="text1"/>
          <w:lang w:val="tr-TR"/>
        </w:rPr>
        <w:t xml:space="preserve">na sunulur. </w:t>
      </w:r>
    </w:p>
    <w:p w14:paraId="788A86C4" w14:textId="77777777" w:rsidR="004C7064" w:rsidRPr="00144690" w:rsidRDefault="004C7064" w:rsidP="001D7811">
      <w:pPr>
        <w:numPr>
          <w:ilvl w:val="0"/>
          <w:numId w:val="13"/>
        </w:numPr>
        <w:spacing w:after="209"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Bölüm Kurulunda onaylanan öneri, </w:t>
      </w:r>
      <w:r w:rsidRPr="00144690">
        <w:rPr>
          <w:rFonts w:asciiTheme="majorBidi" w:eastAsia="Times New Roman" w:hAnsiTheme="majorBidi" w:cstheme="majorBidi"/>
          <w:b/>
          <w:color w:val="000000" w:themeColor="text1"/>
          <w:lang w:val="tr-TR"/>
        </w:rPr>
        <w:t>Fakülte Kurulu</w:t>
      </w:r>
      <w:r w:rsidRPr="00144690">
        <w:rPr>
          <w:rFonts w:asciiTheme="majorBidi" w:hAnsiTheme="majorBidi" w:cstheme="majorBidi"/>
          <w:color w:val="000000" w:themeColor="text1"/>
          <w:lang w:val="tr-TR"/>
        </w:rPr>
        <w:t>'na iletilir.</w:t>
      </w:r>
      <w:r w:rsidRPr="00144690">
        <w:rPr>
          <w:rFonts w:asciiTheme="majorBidi" w:eastAsia="Times New Roman" w:hAnsiTheme="majorBidi" w:cstheme="majorBidi"/>
          <w:b/>
          <w:color w:val="000000" w:themeColor="text1"/>
          <w:lang w:val="tr-TR"/>
        </w:rPr>
        <w:t xml:space="preserve"> </w:t>
      </w:r>
    </w:p>
    <w:p w14:paraId="756102C3" w14:textId="77777777" w:rsidR="004C7064" w:rsidRPr="00144690" w:rsidRDefault="004C7064" w:rsidP="001D7811">
      <w:pPr>
        <w:spacing w:line="360" w:lineRule="auto"/>
        <w:ind w:left="-15"/>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Onay ve Uygulama (Uygulama):</w:t>
      </w:r>
      <w:r w:rsidRPr="00144690">
        <w:rPr>
          <w:rFonts w:asciiTheme="majorBidi" w:hAnsiTheme="majorBidi" w:cstheme="majorBidi"/>
          <w:color w:val="000000" w:themeColor="text1"/>
          <w:lang w:val="tr-TR"/>
        </w:rPr>
        <w:t xml:space="preserve"> Fakülte düzeyinde uygun görülen öğretim planı değişiklikleri, </w:t>
      </w:r>
      <w:r w:rsidRPr="00144690">
        <w:rPr>
          <w:rFonts w:asciiTheme="majorBidi" w:eastAsia="Times New Roman" w:hAnsiTheme="majorBidi" w:cstheme="majorBidi"/>
          <w:b/>
          <w:color w:val="000000" w:themeColor="text1"/>
          <w:lang w:val="tr-TR"/>
        </w:rPr>
        <w:t>Üniversite Senatosu</w:t>
      </w:r>
      <w:r w:rsidRPr="00144690">
        <w:rPr>
          <w:rFonts w:asciiTheme="majorBidi" w:hAnsiTheme="majorBidi" w:cstheme="majorBidi"/>
          <w:color w:val="000000" w:themeColor="text1"/>
          <w:lang w:val="tr-TR"/>
        </w:rPr>
        <w:t xml:space="preserve">'nun onayına sunulur. Senato onayı ile kesinleşen yeni müfredat, bir sonraki akademik yıldan itibaren geçerli olmak üzere Öğrenci İşleri Daire Başkanlığı tarafından sisteme işlenir ve yürürlüğe girer. </w:t>
      </w:r>
    </w:p>
    <w:p w14:paraId="5943E324" w14:textId="395C2928" w:rsidR="004C7064" w:rsidRPr="00144690" w:rsidRDefault="004C7064" w:rsidP="00144690">
      <w:pPr>
        <w:pStyle w:val="Balk1"/>
        <w:spacing w:line="360" w:lineRule="auto"/>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Bölüm Kalite Organizasyonu ve Yönetim Modeli </w:t>
      </w:r>
    </w:p>
    <w:p w14:paraId="68E6A8B2" w14:textId="77777777" w:rsidR="00144690" w:rsidRPr="00144690" w:rsidRDefault="00144690" w:rsidP="00144690">
      <w:pPr>
        <w:rPr>
          <w:lang w:val="tr-TR"/>
        </w:rPr>
      </w:pPr>
    </w:p>
    <w:p w14:paraId="4AB2C3BE" w14:textId="70AEC9B5" w:rsidR="009E460F" w:rsidRPr="00144690" w:rsidRDefault="004C7064"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İktisat Bölümü, kalite güvence süreçlerini Fakülte ve Üniversite kalite politikaları ile tam uyumlu bir organizasyon şeması çerçevesinde yürütmektedir. Bölüm Başkanı Prof. Dr. Mehmet KARAKAŞ başkanlığında ve Bölüm Kalite Koordinatörü </w:t>
      </w:r>
      <w:r w:rsidR="00320E8E" w:rsidRPr="00144690">
        <w:rPr>
          <w:rFonts w:asciiTheme="majorBidi" w:hAnsiTheme="majorBidi" w:cstheme="majorBidi"/>
          <w:color w:val="000000" w:themeColor="text1"/>
          <w:lang w:val="tr-TR"/>
        </w:rPr>
        <w:t>Prof</w:t>
      </w:r>
      <w:r w:rsidRPr="00144690">
        <w:rPr>
          <w:rFonts w:asciiTheme="majorBidi" w:hAnsiTheme="majorBidi" w:cstheme="majorBidi"/>
          <w:color w:val="000000" w:themeColor="text1"/>
          <w:lang w:val="tr-TR"/>
        </w:rPr>
        <w:t xml:space="preserve">. Dr. </w:t>
      </w:r>
      <w:r w:rsidR="00320E8E" w:rsidRPr="00144690">
        <w:rPr>
          <w:rFonts w:asciiTheme="majorBidi" w:hAnsiTheme="majorBidi" w:cstheme="majorBidi"/>
          <w:color w:val="000000" w:themeColor="text1"/>
          <w:lang w:val="tr-TR"/>
        </w:rPr>
        <w:t>Kaya BAYRAKT</w:t>
      </w:r>
      <w:r w:rsidRPr="00144690">
        <w:rPr>
          <w:rFonts w:asciiTheme="majorBidi" w:hAnsiTheme="majorBidi" w:cstheme="majorBidi"/>
          <w:color w:val="000000" w:themeColor="text1"/>
          <w:lang w:val="tr-TR"/>
        </w:rPr>
        <w:t xml:space="preserve">AR koordinasyonunda yapılanan Kalite Komisyonu; karar alma süreçlerinin şeffaflığını, katılımcılığını ve hesap verebilirliğini güvence altına almaktadır. </w:t>
      </w:r>
      <w:r w:rsidR="009E460F" w:rsidRPr="00144690">
        <w:rPr>
          <w:rFonts w:asciiTheme="majorBidi" w:hAnsiTheme="majorBidi" w:cstheme="majorBidi"/>
          <w:color w:val="000000" w:themeColor="text1"/>
          <w:lang w:val="tr-TR"/>
        </w:rPr>
        <w:t xml:space="preserve"> </w:t>
      </w:r>
    </w:p>
    <w:p w14:paraId="7A549254" w14:textId="6F45253F" w:rsidR="009E460F" w:rsidRPr="00144690" w:rsidRDefault="009E460F"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Komisyon çalışmaları, uzmanlaşmayı sağlamak amacıyla dört temel koordinatörlük üzerinden yürütülür: </w:t>
      </w:r>
    </w:p>
    <w:p w14:paraId="197E9F39" w14:textId="77777777" w:rsidR="009E460F" w:rsidRPr="00144690" w:rsidRDefault="009E460F" w:rsidP="00D50BE7">
      <w:pPr>
        <w:numPr>
          <w:ilvl w:val="0"/>
          <w:numId w:val="14"/>
        </w:numPr>
        <w:spacing w:after="15"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Eğitim ve Öğretim Koordinatörlüğü </w:t>
      </w:r>
    </w:p>
    <w:p w14:paraId="29AF072E" w14:textId="77777777" w:rsidR="009E460F" w:rsidRPr="00144690" w:rsidRDefault="009E460F" w:rsidP="00D50BE7">
      <w:pPr>
        <w:numPr>
          <w:ilvl w:val="0"/>
          <w:numId w:val="14"/>
        </w:numPr>
        <w:spacing w:after="15"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Ar-Ge Koordinatörlüğü </w:t>
      </w:r>
    </w:p>
    <w:p w14:paraId="3AB32F67" w14:textId="77777777" w:rsidR="009E460F" w:rsidRPr="00144690" w:rsidRDefault="009E460F" w:rsidP="00D50BE7">
      <w:pPr>
        <w:numPr>
          <w:ilvl w:val="0"/>
          <w:numId w:val="14"/>
        </w:numPr>
        <w:spacing w:after="209"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Toplumsal Katkı Koordinatörlüğü </w:t>
      </w:r>
    </w:p>
    <w:p w14:paraId="072E4508" w14:textId="77777777" w:rsidR="009E460F" w:rsidRPr="00144690" w:rsidRDefault="009E460F" w:rsidP="00D50BE7">
      <w:pPr>
        <w:numPr>
          <w:ilvl w:val="0"/>
          <w:numId w:val="14"/>
        </w:numPr>
        <w:spacing w:after="209"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Sürdürülebilirlik Koordinatörlüğü </w:t>
      </w:r>
    </w:p>
    <w:p w14:paraId="151B09BE" w14:textId="77777777" w:rsidR="009E460F" w:rsidRPr="00144690" w:rsidRDefault="009E460F"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lastRenderedPageBreak/>
        <w:t xml:space="preserve">Bu dikey yapılanmaya ek olarak, iç ve dış paydaş katılımını kurumsal hale getirmek amacıyla Bölüm Öğrenci Temsilcisi ve sektör profesyonellerinden oluşan Bölüm Danışma Kurulu, komisyonun doğal üyeleri olarak karar süreçlerinde yer almaktadır. </w:t>
      </w:r>
    </w:p>
    <w:p w14:paraId="49517C97" w14:textId="77777777" w:rsidR="009E460F" w:rsidRPr="00144690" w:rsidRDefault="009E460F"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Bölümün yönetim modeli, Bütünleşik Kalite Yönetim Sistemi (BKYS) altyapısı üzerine inşa edilmiştir. Tüm akademik ve idari faaliyetler BKYS üzerinden kayıt altına alınarak kurumsal hafıza oluşturulur. Yönetimsel süreçlerde Üniversitenin Stratejik Planı (SP) ile eşleştirilen PUKÖ döngüsü; sadece müfredat güncellemelerinde değil, aynı zamanda stratejik hedeflerin yayılımı, risk yönetimi ve performans göstergelerinin takibinde de temel metodoloji olarak uygulanmaktadır. </w:t>
      </w:r>
    </w:p>
    <w:p w14:paraId="39083D1C" w14:textId="2CFDA6E6" w:rsidR="004C7064" w:rsidRPr="00144690" w:rsidRDefault="004C7064" w:rsidP="001D7811">
      <w:pPr>
        <w:spacing w:line="360" w:lineRule="auto"/>
        <w:jc w:val="both"/>
        <w:rPr>
          <w:rFonts w:asciiTheme="majorBidi" w:hAnsiTheme="majorBidi" w:cstheme="majorBidi"/>
          <w:color w:val="000000" w:themeColor="text1"/>
          <w:lang w:val="tr-TR"/>
        </w:rPr>
      </w:pPr>
    </w:p>
    <w:p w14:paraId="09630799" w14:textId="17A7262C" w:rsidR="009E460F" w:rsidRPr="00144690" w:rsidRDefault="009E460F" w:rsidP="001D7811">
      <w:pPr>
        <w:spacing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Kanıtlar:</w:t>
      </w:r>
    </w:p>
    <w:p w14:paraId="65DB7172" w14:textId="6D9BB8EB" w:rsidR="009E460F" w:rsidRPr="00144690" w:rsidRDefault="009E460F" w:rsidP="001D7811">
      <w:pPr>
        <w:spacing w:line="360" w:lineRule="auto"/>
        <w:jc w:val="both"/>
        <w:rPr>
          <w:rStyle w:val="Kpr"/>
          <w:lang w:val="tr-TR"/>
        </w:rPr>
      </w:pPr>
      <w:hyperlink r:id="rId180" w:history="1">
        <w:r w:rsidRPr="00144690">
          <w:rPr>
            <w:rStyle w:val="Kpr"/>
            <w:lang w:val="tr-TR"/>
          </w:rPr>
          <w:t>Yalova Üniversitesi Kalite Komisyonu</w:t>
        </w:r>
      </w:hyperlink>
      <w:r w:rsidRPr="00144690">
        <w:rPr>
          <w:rStyle w:val="Kpr"/>
          <w:lang w:val="tr-TR"/>
        </w:rPr>
        <w:t xml:space="preserve"> </w:t>
      </w:r>
    </w:p>
    <w:p w14:paraId="68367041" w14:textId="73E2B337" w:rsidR="009E460F" w:rsidRPr="00144690" w:rsidRDefault="009E460F" w:rsidP="00144690">
      <w:pPr>
        <w:spacing w:line="360" w:lineRule="auto"/>
        <w:jc w:val="both"/>
        <w:rPr>
          <w:rFonts w:asciiTheme="majorBidi" w:hAnsiTheme="majorBidi"/>
          <w:color w:val="45B0E1" w:themeColor="accent1" w:themeTint="99"/>
          <w:u w:val="single"/>
          <w:lang w:val="tr-TR"/>
        </w:rPr>
      </w:pPr>
      <w:hyperlink r:id="rId181" w:history="1">
        <w:r w:rsidRPr="00144690">
          <w:rPr>
            <w:rStyle w:val="Kpr"/>
            <w:lang w:val="tr-TR"/>
          </w:rPr>
          <w:t>BKYS</w:t>
        </w:r>
      </w:hyperlink>
      <w:r w:rsidRPr="00144690">
        <w:rPr>
          <w:rStyle w:val="Kpr"/>
          <w:lang w:val="tr-TR"/>
        </w:rPr>
        <w:t xml:space="preserve"> </w:t>
      </w:r>
    </w:p>
    <w:p w14:paraId="3E6BD3D7" w14:textId="77777777" w:rsidR="009E460F" w:rsidRPr="00144690" w:rsidRDefault="009E460F" w:rsidP="001D7811">
      <w:pPr>
        <w:pStyle w:val="Balk2"/>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2.4. Program Öğretim Planındaki bileşenler ve seçmeli derslerin oranı </w:t>
      </w:r>
    </w:p>
    <w:p w14:paraId="6F02F9DA" w14:textId="77777777" w:rsidR="009E460F" w:rsidRPr="00144690" w:rsidRDefault="009E460F"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Program Öğretim Planı, öğrencilerin temel derslerin yanı sıra ilgi alanlarına ve kariyer hedeflerine uygun dersleri seçebilmesine imkân tanıyacak şekilde yapılandırılmalıdır. Bu doğrultuda seçmeli derslerin oranı, toplam kredi yükünün en az %25’i olacak biçimde planlanmalıdır.</w:t>
      </w:r>
    </w:p>
    <w:p w14:paraId="60381ADA" w14:textId="77777777" w:rsidR="009E460F" w:rsidRPr="00144690" w:rsidRDefault="009E460F"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Yalova Üniversitesi İktisat Programı’nda yapılan düzenlemeler sonucunda, seçmeli derslerin oranı yaklaşık %32 olarak belirlenmiş olup, bu durum öğrencilerin program süresince akademik esnekliğini artırmakta ve farklı ilgi alanlarında derinleşme fırsatı sunmaktadır. Böylece Program Öğretim Planı, öğrenme çıktılarıyla uyumlu ve öğrenci merkezli bir yapıya kavuşmuş olur.</w:t>
      </w:r>
    </w:p>
    <w:p w14:paraId="1E4EA324" w14:textId="58603222" w:rsidR="009E460F" w:rsidRPr="00144690" w:rsidRDefault="009E460F"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Kanıt:</w:t>
      </w:r>
    </w:p>
    <w:p w14:paraId="04C7B602" w14:textId="77777777" w:rsidR="009E460F" w:rsidRPr="00144690" w:rsidRDefault="009E460F" w:rsidP="001D7811">
      <w:pPr>
        <w:pStyle w:val="NormalWeb"/>
        <w:spacing w:line="360" w:lineRule="auto"/>
        <w:jc w:val="both"/>
        <w:rPr>
          <w:rStyle w:val="Kpr"/>
        </w:rPr>
      </w:pPr>
      <w:hyperlink r:id="rId182" w:history="1">
        <w:r w:rsidRPr="00144690">
          <w:rPr>
            <w:rStyle w:val="Kpr"/>
          </w:rPr>
          <w:t>Program Öğretim Planı</w:t>
        </w:r>
      </w:hyperlink>
    </w:p>
    <w:p w14:paraId="51C26C4A" w14:textId="09D9A840" w:rsidR="009E460F" w:rsidRPr="00144690" w:rsidRDefault="009E460F" w:rsidP="001D7811">
      <w:pPr>
        <w:pStyle w:val="Balk2"/>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 2.5. Öğrencilere, isteğe bağlı ya da zorunlu staj imkânı</w:t>
      </w:r>
    </w:p>
    <w:p w14:paraId="05F99D72" w14:textId="77777777" w:rsidR="009E460F" w:rsidRPr="00144690" w:rsidRDefault="009E460F" w:rsidP="001D7811">
      <w:pPr>
        <w:spacing w:line="360" w:lineRule="auto"/>
        <w:jc w:val="both"/>
        <w:rPr>
          <w:rFonts w:asciiTheme="majorBidi" w:hAnsiTheme="majorBidi" w:cstheme="majorBidi"/>
          <w:color w:val="000000" w:themeColor="text1"/>
          <w:lang w:val="tr-TR"/>
        </w:rPr>
      </w:pPr>
    </w:p>
    <w:p w14:paraId="5B5AE725" w14:textId="7B69F020" w:rsidR="009E460F" w:rsidRPr="00144690" w:rsidRDefault="009E460F" w:rsidP="001D7811">
      <w:pPr>
        <w:tabs>
          <w:tab w:val="left" w:pos="851"/>
          <w:tab w:val="left" w:pos="1134"/>
        </w:tabs>
        <w:spacing w:before="120" w:after="120"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Program, öğrencilerin teorik bilgilerini uygulamaya aktarabilmeleri amacıyla isteğe bağlı staj yapmalarını desteklemektedir. Bu sayede öğrenciler mesleki deneyim kazanmakta, iş dünyasını </w:t>
      </w:r>
      <w:r w:rsidRPr="00144690">
        <w:rPr>
          <w:rFonts w:asciiTheme="majorBidi" w:hAnsiTheme="majorBidi" w:cstheme="majorBidi"/>
          <w:color w:val="000000" w:themeColor="text1"/>
          <w:lang w:val="tr-TR"/>
        </w:rPr>
        <w:lastRenderedPageBreak/>
        <w:t xml:space="preserve">tanımakta ve mezuniyet sonrası istihdam olanaklarını artıracak uygulamalı yetkinlikler geliştirmektedir. Kariyer kapısı kapsamında staj imkanlarını değerlendiren öğrencilerimiz bulunmaktadır. </w:t>
      </w:r>
    </w:p>
    <w:p w14:paraId="13D312FC" w14:textId="77777777" w:rsidR="007C249F" w:rsidRPr="00144690" w:rsidRDefault="00320E8E" w:rsidP="001D7811">
      <w:pPr>
        <w:tabs>
          <w:tab w:val="left" w:pos="851"/>
          <w:tab w:val="left" w:pos="1134"/>
        </w:tabs>
        <w:spacing w:before="120" w:after="120"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Kanıt: </w:t>
      </w:r>
    </w:p>
    <w:p w14:paraId="402C42C6" w14:textId="75DF3765" w:rsidR="00320E8E" w:rsidRPr="00144690" w:rsidRDefault="007C249F" w:rsidP="001D7811">
      <w:pPr>
        <w:tabs>
          <w:tab w:val="left" w:pos="851"/>
          <w:tab w:val="left" w:pos="1134"/>
        </w:tabs>
        <w:spacing w:before="120" w:after="120" w:line="360" w:lineRule="auto"/>
        <w:jc w:val="both"/>
        <w:rPr>
          <w:rFonts w:asciiTheme="majorBidi" w:hAnsiTheme="majorBidi" w:cstheme="majorBidi"/>
          <w:color w:val="000000" w:themeColor="text1"/>
          <w:lang w:val="tr-TR"/>
        </w:rPr>
      </w:pPr>
      <w:hyperlink r:id="rId183" w:history="1">
        <w:r w:rsidRPr="00144690">
          <w:rPr>
            <w:rStyle w:val="Kpr"/>
            <w:rFonts w:cstheme="majorBidi"/>
            <w:lang w:val="tr-TR"/>
          </w:rPr>
          <w:t xml:space="preserve">Kariyer </w:t>
        </w:r>
        <w:r w:rsidR="00257A8C" w:rsidRPr="00144690">
          <w:rPr>
            <w:rStyle w:val="Kpr"/>
            <w:rFonts w:cstheme="majorBidi"/>
            <w:lang w:val="tr-TR"/>
          </w:rPr>
          <w:t xml:space="preserve">Kapısı Kapsamında </w:t>
        </w:r>
        <w:r w:rsidRPr="00144690">
          <w:rPr>
            <w:rStyle w:val="Kpr"/>
            <w:rFonts w:cstheme="majorBidi"/>
            <w:lang w:val="tr-TR"/>
          </w:rPr>
          <w:t>Ulusal Staj Hakkı Kazanan Öğrencimize Ait Mail</w:t>
        </w:r>
      </w:hyperlink>
    </w:p>
    <w:p w14:paraId="45877D18" w14:textId="77777777" w:rsidR="00320E8E" w:rsidRPr="00144690" w:rsidRDefault="00320E8E" w:rsidP="001D7811">
      <w:pPr>
        <w:pStyle w:val="Balk1"/>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3. Öğretim Kadrosu </w:t>
      </w:r>
    </w:p>
    <w:p w14:paraId="0DC8911E" w14:textId="6273E418" w:rsidR="00F349EF" w:rsidRPr="00144690" w:rsidRDefault="00320E8E" w:rsidP="001D7811">
      <w:pPr>
        <w:pStyle w:val="Balk2"/>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3.1. Öğretim Kadrosunun Yeterliliği ve Akademik Kapsamı </w:t>
      </w:r>
    </w:p>
    <w:p w14:paraId="77BAB867" w14:textId="3BABAD94" w:rsidR="00320E8E" w:rsidRPr="00144690" w:rsidRDefault="00320E8E"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Yalova Üniversitesi İktisat Bölümünün öğretim kadrosu; alanında uzman, akademik yetkinliğe sahip ve lisans ile lisansüstü düzeyde eğitim-öğretim faaliyetlerini etkin biçimde yürütebilecek nitelikte öğretim elemanlarından oluşmaktadır. Kadro</w:t>
      </w:r>
      <w:r w:rsidR="00F349EF" w:rsidRPr="00144690">
        <w:rPr>
          <w:rFonts w:asciiTheme="majorBidi" w:hAnsiTheme="majorBidi" w:cstheme="majorBidi"/>
          <w:color w:val="000000" w:themeColor="text1"/>
        </w:rPr>
        <w:t xml:space="preserve">; </w:t>
      </w:r>
      <w:r w:rsidRPr="00144690">
        <w:rPr>
          <w:rFonts w:asciiTheme="majorBidi" w:hAnsiTheme="majorBidi" w:cstheme="majorBidi"/>
          <w:color w:val="000000" w:themeColor="text1"/>
        </w:rPr>
        <w:t>profesör, doçent, doktor öğretim üyesi ile öğretim görevlilerinden meydana gelmekte olup, iktisat biliminin farklı alt disiplinlerini kapsayacak şekilde yapılandırılmıştır.</w:t>
      </w:r>
      <w:r w:rsidR="00F349EF" w:rsidRPr="00144690">
        <w:rPr>
          <w:rFonts w:asciiTheme="majorBidi" w:hAnsiTheme="majorBidi" w:cstheme="majorBidi"/>
          <w:color w:val="000000" w:themeColor="text1"/>
        </w:rPr>
        <w:t xml:space="preserve"> Toplamda 16 akademik personeli bulunan kadroda; 4 Profesör, 4 Doçent, 4 Doktor Öğretim Üyesi</w:t>
      </w:r>
      <w:r w:rsidR="00BE0244">
        <w:rPr>
          <w:rFonts w:asciiTheme="majorBidi" w:hAnsiTheme="majorBidi" w:cstheme="majorBidi"/>
          <w:color w:val="000000" w:themeColor="text1"/>
        </w:rPr>
        <w:t xml:space="preserve">, </w:t>
      </w:r>
      <w:r w:rsidR="00BE0244">
        <w:t xml:space="preserve">657/89. madde ile görevlendirilen Doktor </w:t>
      </w:r>
      <w:r w:rsidR="00F349EF" w:rsidRPr="00144690">
        <w:rPr>
          <w:rFonts w:asciiTheme="majorBidi" w:hAnsiTheme="majorBidi" w:cstheme="majorBidi"/>
          <w:color w:val="000000" w:themeColor="text1"/>
        </w:rPr>
        <w:t xml:space="preserve">ve 4 Araştırma Görevlisi bulunmaktadır. </w:t>
      </w:r>
    </w:p>
    <w:p w14:paraId="5141503C" w14:textId="77777777" w:rsidR="00320E8E" w:rsidRPr="00144690" w:rsidRDefault="00320E8E"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Öğretim elemanları; mikro iktisat, makro iktisat, iktisadi düşünce tarihi, uluslararası iktisat, kamu ekonomisi, kalkınma iktisadı, para ve maliye politikaları, ekonometri ve istatistik gibi temel ve uygulamalı alanlarda akademik çalışmalara sahiptir. Kadronun bilimsel yeterliliği; ulusal ve uluslararası hakemli dergilerde yayımlanan makaleler, bilimsel projeler, bildiriler ve akademik etkinliklerle desteklenmektedir.</w:t>
      </w:r>
    </w:p>
    <w:p w14:paraId="1991F682" w14:textId="408B4B30" w:rsidR="00F349EF" w:rsidRPr="00144690" w:rsidRDefault="00320E8E"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Bölüm öğretim kadrosu, öğrencilerin teorik bilgi ile uygulamayı bütünleştirebilmelerini sağlamak amacıyla çağdaş öğretim yöntemleri kullanmakta ve güncel ekonomik gelişmeleri ders içeriklerine yansıtmaktadır. Ayrıca danışmanlık faaliyetleri, araştırma projeleri ve akademik rehberlik yoluyla öğrencilerin akademik ve mesleki gelişimlerine katkı sunulmaktadır.</w:t>
      </w:r>
      <w:r w:rsidR="00F349EF" w:rsidRPr="00144690">
        <w:rPr>
          <w:rFonts w:asciiTheme="majorBidi" w:hAnsiTheme="majorBidi" w:cstheme="majorBidi"/>
          <w:color w:val="000000" w:themeColor="text1"/>
        </w:rPr>
        <w:t xml:space="preserve"> Bölümümüzün güncel akademik kadrosu ve unvan dağılımı aşağıdaki tabloda detaylandırılmıştır. </w:t>
      </w:r>
    </w:p>
    <w:tbl>
      <w:tblPr>
        <w:tblStyle w:val="TabloKlavuzu"/>
        <w:tblW w:w="0" w:type="auto"/>
        <w:tblInd w:w="1185" w:type="dxa"/>
        <w:tblLook w:val="04A0" w:firstRow="1" w:lastRow="0" w:firstColumn="1" w:lastColumn="0" w:noHBand="0" w:noVBand="1"/>
      </w:tblPr>
      <w:tblGrid>
        <w:gridCol w:w="2071"/>
        <w:gridCol w:w="3118"/>
      </w:tblGrid>
      <w:tr w:rsidR="00F349EF" w:rsidRPr="00144690" w14:paraId="331799AC" w14:textId="77777777" w:rsidTr="00F121B3">
        <w:tc>
          <w:tcPr>
            <w:tcW w:w="2071" w:type="dxa"/>
            <w:hideMark/>
          </w:tcPr>
          <w:p w14:paraId="4126201F" w14:textId="77777777"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b/>
                <w:bCs/>
                <w:sz w:val="24"/>
                <w:szCs w:val="24"/>
              </w:rPr>
              <w:t>Unvan</w:t>
            </w:r>
          </w:p>
        </w:tc>
        <w:tc>
          <w:tcPr>
            <w:tcW w:w="3118" w:type="dxa"/>
            <w:hideMark/>
          </w:tcPr>
          <w:p w14:paraId="6EAB0CD1" w14:textId="77777777"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b/>
                <w:bCs/>
                <w:sz w:val="24"/>
                <w:szCs w:val="24"/>
              </w:rPr>
              <w:t>Adı Soyadı</w:t>
            </w:r>
          </w:p>
        </w:tc>
      </w:tr>
      <w:tr w:rsidR="00F349EF" w:rsidRPr="00144690" w14:paraId="627EE2E3" w14:textId="77777777" w:rsidTr="00F121B3">
        <w:tc>
          <w:tcPr>
            <w:tcW w:w="2071" w:type="dxa"/>
            <w:hideMark/>
          </w:tcPr>
          <w:p w14:paraId="2B6F3CF8" w14:textId="0538AD4F"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b/>
                <w:bCs/>
                <w:sz w:val="24"/>
                <w:szCs w:val="24"/>
              </w:rPr>
              <w:t>Prof. Dr.</w:t>
            </w:r>
            <w:r w:rsidR="00F3104F">
              <w:rPr>
                <w:rFonts w:ascii="Times New Roman" w:hAnsi="Times New Roman" w:cs="Times New Roman"/>
                <w:b/>
                <w:bCs/>
                <w:sz w:val="24"/>
                <w:szCs w:val="24"/>
              </w:rPr>
              <w:t xml:space="preserve"> (Bölüm Bşk.)</w:t>
            </w:r>
          </w:p>
        </w:tc>
        <w:tc>
          <w:tcPr>
            <w:tcW w:w="3118" w:type="dxa"/>
            <w:hideMark/>
          </w:tcPr>
          <w:p w14:paraId="6582B5A2" w14:textId="06A29122"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sz w:val="24"/>
                <w:szCs w:val="24"/>
              </w:rPr>
              <w:t>Mehmet KARAKAŞ</w:t>
            </w:r>
          </w:p>
        </w:tc>
      </w:tr>
      <w:tr w:rsidR="00F349EF" w:rsidRPr="00144690" w14:paraId="68A1EF4D" w14:textId="77777777" w:rsidTr="00F121B3">
        <w:tc>
          <w:tcPr>
            <w:tcW w:w="2071" w:type="dxa"/>
            <w:hideMark/>
          </w:tcPr>
          <w:p w14:paraId="38D312E7" w14:textId="5CF78E29"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b/>
                <w:bCs/>
                <w:sz w:val="24"/>
                <w:szCs w:val="24"/>
              </w:rPr>
              <w:t>Prof. Dr.</w:t>
            </w:r>
            <w:r w:rsidR="00654BF4">
              <w:rPr>
                <w:rFonts w:ascii="Times New Roman" w:hAnsi="Times New Roman" w:cs="Times New Roman"/>
                <w:b/>
                <w:bCs/>
                <w:sz w:val="24"/>
                <w:szCs w:val="24"/>
              </w:rPr>
              <w:t xml:space="preserve"> (Bölüm </w:t>
            </w:r>
            <w:r w:rsidR="00654BF4">
              <w:rPr>
                <w:rFonts w:ascii="Times New Roman" w:hAnsi="Times New Roman" w:cs="Times New Roman"/>
                <w:b/>
                <w:bCs/>
                <w:sz w:val="24"/>
                <w:szCs w:val="24"/>
              </w:rPr>
              <w:lastRenderedPageBreak/>
              <w:t>Bşk. Yard.)</w:t>
            </w:r>
          </w:p>
        </w:tc>
        <w:tc>
          <w:tcPr>
            <w:tcW w:w="3118" w:type="dxa"/>
            <w:hideMark/>
          </w:tcPr>
          <w:p w14:paraId="14890C1A" w14:textId="6663E5CF"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sz w:val="24"/>
                <w:szCs w:val="24"/>
              </w:rPr>
              <w:lastRenderedPageBreak/>
              <w:t>Kaya BAYRAKTAR</w:t>
            </w:r>
          </w:p>
        </w:tc>
      </w:tr>
      <w:tr w:rsidR="00F349EF" w:rsidRPr="00144690" w14:paraId="5FD7E500" w14:textId="77777777" w:rsidTr="00F121B3">
        <w:tc>
          <w:tcPr>
            <w:tcW w:w="2071" w:type="dxa"/>
            <w:hideMark/>
          </w:tcPr>
          <w:p w14:paraId="27663D1C" w14:textId="77777777"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b/>
                <w:bCs/>
                <w:sz w:val="24"/>
                <w:szCs w:val="24"/>
              </w:rPr>
              <w:t>Prof. Dr.</w:t>
            </w:r>
          </w:p>
        </w:tc>
        <w:tc>
          <w:tcPr>
            <w:tcW w:w="3118" w:type="dxa"/>
            <w:hideMark/>
          </w:tcPr>
          <w:p w14:paraId="18431060" w14:textId="6A71AE55"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sz w:val="24"/>
                <w:szCs w:val="24"/>
              </w:rPr>
              <w:t>Cemil ERARSLAN</w:t>
            </w:r>
          </w:p>
        </w:tc>
      </w:tr>
      <w:tr w:rsidR="00F349EF" w:rsidRPr="00144690" w14:paraId="3A2B67C9" w14:textId="77777777" w:rsidTr="00F121B3">
        <w:tc>
          <w:tcPr>
            <w:tcW w:w="2071" w:type="dxa"/>
            <w:hideMark/>
          </w:tcPr>
          <w:p w14:paraId="78791EB1" w14:textId="77777777"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b/>
                <w:bCs/>
                <w:sz w:val="24"/>
                <w:szCs w:val="24"/>
              </w:rPr>
              <w:t>Prof. Dr.</w:t>
            </w:r>
          </w:p>
        </w:tc>
        <w:tc>
          <w:tcPr>
            <w:tcW w:w="3118" w:type="dxa"/>
            <w:hideMark/>
          </w:tcPr>
          <w:p w14:paraId="599B6981" w14:textId="305AA028"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sz w:val="24"/>
                <w:szCs w:val="24"/>
              </w:rPr>
              <w:t>Baki DEMİREL</w:t>
            </w:r>
          </w:p>
        </w:tc>
      </w:tr>
      <w:tr w:rsidR="00F349EF" w:rsidRPr="00144690" w14:paraId="33AA7475" w14:textId="77777777" w:rsidTr="00F121B3">
        <w:tc>
          <w:tcPr>
            <w:tcW w:w="2071" w:type="dxa"/>
            <w:hideMark/>
          </w:tcPr>
          <w:p w14:paraId="2E394F68" w14:textId="77777777"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b/>
                <w:bCs/>
                <w:sz w:val="24"/>
                <w:szCs w:val="24"/>
              </w:rPr>
              <w:t>Doç. Dr.</w:t>
            </w:r>
          </w:p>
        </w:tc>
        <w:tc>
          <w:tcPr>
            <w:tcW w:w="3118" w:type="dxa"/>
            <w:hideMark/>
          </w:tcPr>
          <w:p w14:paraId="67A803E6" w14:textId="450A719F"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sz w:val="24"/>
                <w:szCs w:val="24"/>
              </w:rPr>
              <w:t>İsmail AKTAR</w:t>
            </w:r>
          </w:p>
        </w:tc>
      </w:tr>
      <w:tr w:rsidR="00F349EF" w:rsidRPr="00144690" w14:paraId="544D9E38" w14:textId="77777777" w:rsidTr="00F121B3">
        <w:tc>
          <w:tcPr>
            <w:tcW w:w="2071" w:type="dxa"/>
            <w:hideMark/>
          </w:tcPr>
          <w:p w14:paraId="2D42878B" w14:textId="77777777"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b/>
                <w:bCs/>
                <w:sz w:val="24"/>
                <w:szCs w:val="24"/>
              </w:rPr>
              <w:t>Doç. Dr.</w:t>
            </w:r>
          </w:p>
        </w:tc>
        <w:tc>
          <w:tcPr>
            <w:tcW w:w="3118" w:type="dxa"/>
            <w:hideMark/>
          </w:tcPr>
          <w:p w14:paraId="6C56AD92" w14:textId="78E9B529"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sz w:val="24"/>
                <w:szCs w:val="24"/>
              </w:rPr>
              <w:t>Ali PİŞKİN</w:t>
            </w:r>
          </w:p>
        </w:tc>
      </w:tr>
      <w:tr w:rsidR="00F349EF" w:rsidRPr="00144690" w14:paraId="3B158CDE" w14:textId="77777777" w:rsidTr="00F121B3">
        <w:trPr>
          <w:trHeight w:val="400"/>
        </w:trPr>
        <w:tc>
          <w:tcPr>
            <w:tcW w:w="2071" w:type="dxa"/>
            <w:hideMark/>
          </w:tcPr>
          <w:p w14:paraId="40BB9EA3" w14:textId="4581B459"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b/>
                <w:bCs/>
                <w:sz w:val="24"/>
                <w:szCs w:val="24"/>
              </w:rPr>
              <w:t xml:space="preserve">Doç. Dr. </w:t>
            </w:r>
            <w:r w:rsidR="00654BF4">
              <w:rPr>
                <w:rFonts w:ascii="Times New Roman" w:hAnsi="Times New Roman" w:cs="Times New Roman"/>
                <w:b/>
                <w:bCs/>
                <w:sz w:val="24"/>
                <w:szCs w:val="24"/>
              </w:rPr>
              <w:t>(Bölüm Bşk. Yard.)</w:t>
            </w:r>
          </w:p>
        </w:tc>
        <w:tc>
          <w:tcPr>
            <w:tcW w:w="3118" w:type="dxa"/>
            <w:hideMark/>
          </w:tcPr>
          <w:p w14:paraId="78C1BA50" w14:textId="19FE4800"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sz w:val="24"/>
                <w:szCs w:val="24"/>
              </w:rPr>
              <w:t>Ahmet Emrah TAYYAR</w:t>
            </w:r>
          </w:p>
        </w:tc>
      </w:tr>
      <w:tr w:rsidR="00F349EF" w:rsidRPr="00144690" w14:paraId="1F4E8B55" w14:textId="77777777" w:rsidTr="00F121B3">
        <w:tc>
          <w:tcPr>
            <w:tcW w:w="2071" w:type="dxa"/>
            <w:hideMark/>
          </w:tcPr>
          <w:p w14:paraId="44C9F997" w14:textId="2504D3FC"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b/>
                <w:bCs/>
                <w:sz w:val="24"/>
                <w:szCs w:val="24"/>
              </w:rPr>
              <w:t xml:space="preserve">Doç. Dr. </w:t>
            </w:r>
          </w:p>
        </w:tc>
        <w:tc>
          <w:tcPr>
            <w:tcW w:w="3118" w:type="dxa"/>
            <w:hideMark/>
          </w:tcPr>
          <w:p w14:paraId="1378E0A3" w14:textId="28224DAC"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sz w:val="24"/>
                <w:szCs w:val="24"/>
              </w:rPr>
              <w:t>Ali Yasin KALABAK</w:t>
            </w:r>
          </w:p>
        </w:tc>
      </w:tr>
      <w:tr w:rsidR="00F121B3" w:rsidRPr="00144690" w14:paraId="5BBFCEC2" w14:textId="77777777" w:rsidTr="00F121B3">
        <w:tc>
          <w:tcPr>
            <w:tcW w:w="2071" w:type="dxa"/>
          </w:tcPr>
          <w:p w14:paraId="4FFE87B5" w14:textId="3A291420" w:rsidR="00F121B3" w:rsidRPr="00144690" w:rsidRDefault="00F121B3" w:rsidP="001D7811">
            <w:pPr>
              <w:pStyle w:val="GvdeMetni"/>
              <w:spacing w:before="5" w:line="360" w:lineRule="auto"/>
              <w:jc w:val="both"/>
              <w:rPr>
                <w:rFonts w:ascii="Times New Roman" w:hAnsi="Times New Roman" w:cs="Times New Roman"/>
                <w:b/>
                <w:bCs/>
                <w:sz w:val="24"/>
                <w:szCs w:val="24"/>
              </w:rPr>
            </w:pPr>
            <w:r>
              <w:rPr>
                <w:rFonts w:ascii="Times New Roman" w:hAnsi="Times New Roman" w:cs="Times New Roman"/>
                <w:b/>
                <w:bCs/>
                <w:sz w:val="24"/>
                <w:szCs w:val="24"/>
              </w:rPr>
              <w:t>Dr. Öğr. Üyesi</w:t>
            </w:r>
          </w:p>
        </w:tc>
        <w:tc>
          <w:tcPr>
            <w:tcW w:w="3118" w:type="dxa"/>
          </w:tcPr>
          <w:p w14:paraId="72A9160C" w14:textId="788D9C88" w:rsidR="00F121B3" w:rsidRPr="00144690" w:rsidRDefault="00F121B3" w:rsidP="001D7811">
            <w:pPr>
              <w:pStyle w:val="GvdeMetni"/>
              <w:spacing w:before="5" w:line="360" w:lineRule="auto"/>
              <w:jc w:val="both"/>
              <w:rPr>
                <w:rFonts w:ascii="Times New Roman" w:hAnsi="Times New Roman" w:cs="Times New Roman"/>
                <w:sz w:val="24"/>
                <w:szCs w:val="24"/>
              </w:rPr>
            </w:pPr>
            <w:r>
              <w:rPr>
                <w:rFonts w:ascii="Times New Roman" w:hAnsi="Times New Roman" w:cs="Times New Roman"/>
                <w:sz w:val="24"/>
                <w:szCs w:val="24"/>
              </w:rPr>
              <w:t>Mahmut KÜÇÜKOĞLU</w:t>
            </w:r>
          </w:p>
        </w:tc>
      </w:tr>
      <w:tr w:rsidR="00F349EF" w:rsidRPr="00144690" w14:paraId="797783D9" w14:textId="77777777" w:rsidTr="00F121B3">
        <w:tc>
          <w:tcPr>
            <w:tcW w:w="2071" w:type="dxa"/>
            <w:hideMark/>
          </w:tcPr>
          <w:p w14:paraId="2344059C" w14:textId="77777777"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b/>
                <w:bCs/>
                <w:sz w:val="24"/>
                <w:szCs w:val="24"/>
              </w:rPr>
              <w:t>Dr. Öğr. Üyesi</w:t>
            </w:r>
          </w:p>
        </w:tc>
        <w:tc>
          <w:tcPr>
            <w:tcW w:w="3118" w:type="dxa"/>
            <w:hideMark/>
          </w:tcPr>
          <w:p w14:paraId="03980153" w14:textId="75ED288A"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sz w:val="24"/>
                <w:szCs w:val="24"/>
              </w:rPr>
              <w:t>Anıl BAŞARAN</w:t>
            </w:r>
          </w:p>
        </w:tc>
      </w:tr>
      <w:tr w:rsidR="00F349EF" w:rsidRPr="00144690" w14:paraId="3087DF69" w14:textId="77777777" w:rsidTr="00F121B3">
        <w:tc>
          <w:tcPr>
            <w:tcW w:w="2071" w:type="dxa"/>
            <w:hideMark/>
          </w:tcPr>
          <w:p w14:paraId="790A0C99" w14:textId="77777777"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b/>
                <w:bCs/>
                <w:sz w:val="24"/>
                <w:szCs w:val="24"/>
              </w:rPr>
              <w:t>Dr. Öğr. Üyesi</w:t>
            </w:r>
          </w:p>
        </w:tc>
        <w:tc>
          <w:tcPr>
            <w:tcW w:w="3118" w:type="dxa"/>
            <w:hideMark/>
          </w:tcPr>
          <w:p w14:paraId="119231A9" w14:textId="7940D2AA" w:rsidR="00F349EF" w:rsidRPr="00144690" w:rsidRDefault="00F349EF" w:rsidP="001D7811">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sz w:val="24"/>
                <w:szCs w:val="24"/>
              </w:rPr>
              <w:t>Fatma BENLİ</w:t>
            </w:r>
          </w:p>
        </w:tc>
      </w:tr>
      <w:tr w:rsidR="00F121B3" w:rsidRPr="00144690" w14:paraId="6A55B1F1" w14:textId="77777777" w:rsidTr="00F121B3">
        <w:tc>
          <w:tcPr>
            <w:tcW w:w="2071" w:type="dxa"/>
          </w:tcPr>
          <w:p w14:paraId="24364EC2" w14:textId="0B642C98" w:rsidR="00F121B3" w:rsidRPr="00144690" w:rsidRDefault="00F121B3" w:rsidP="001D7811">
            <w:pPr>
              <w:pStyle w:val="GvdeMetni"/>
              <w:spacing w:before="5" w:line="360" w:lineRule="auto"/>
              <w:jc w:val="both"/>
              <w:rPr>
                <w:rFonts w:ascii="Times New Roman" w:hAnsi="Times New Roman" w:cs="Times New Roman"/>
                <w:b/>
                <w:bCs/>
                <w:sz w:val="24"/>
                <w:szCs w:val="24"/>
              </w:rPr>
            </w:pPr>
            <w:r>
              <w:rPr>
                <w:rFonts w:ascii="Times New Roman" w:hAnsi="Times New Roman" w:cs="Times New Roman"/>
                <w:b/>
                <w:bCs/>
                <w:sz w:val="24"/>
                <w:szCs w:val="24"/>
              </w:rPr>
              <w:t>Dr. Öğr. Üyesi</w:t>
            </w:r>
          </w:p>
        </w:tc>
        <w:tc>
          <w:tcPr>
            <w:tcW w:w="3118" w:type="dxa"/>
          </w:tcPr>
          <w:p w14:paraId="527840AB" w14:textId="0557F0C8" w:rsidR="00F121B3" w:rsidRPr="00144690" w:rsidRDefault="00F121B3" w:rsidP="001D7811">
            <w:pPr>
              <w:pStyle w:val="GvdeMetni"/>
              <w:spacing w:before="5" w:line="360" w:lineRule="auto"/>
              <w:jc w:val="both"/>
              <w:rPr>
                <w:rFonts w:ascii="Times New Roman" w:hAnsi="Times New Roman" w:cs="Times New Roman"/>
                <w:sz w:val="24"/>
                <w:szCs w:val="24"/>
              </w:rPr>
            </w:pPr>
            <w:r>
              <w:rPr>
                <w:rFonts w:ascii="Times New Roman" w:hAnsi="Times New Roman" w:cs="Times New Roman"/>
                <w:sz w:val="24"/>
                <w:szCs w:val="24"/>
              </w:rPr>
              <w:t>Mehmet Akif BERBER</w:t>
            </w:r>
          </w:p>
        </w:tc>
      </w:tr>
      <w:tr w:rsidR="00F349EF" w:rsidRPr="00144690" w14:paraId="770FD62E" w14:textId="77777777" w:rsidTr="00F121B3">
        <w:tc>
          <w:tcPr>
            <w:tcW w:w="2071" w:type="dxa"/>
          </w:tcPr>
          <w:p w14:paraId="67928FC4" w14:textId="0776FF6B" w:rsidR="00F349EF" w:rsidRPr="00144690" w:rsidRDefault="00BE0244" w:rsidP="001D7811">
            <w:pPr>
              <w:pStyle w:val="GvdeMetni"/>
              <w:spacing w:before="5" w:line="360" w:lineRule="auto"/>
              <w:jc w:val="both"/>
              <w:rPr>
                <w:rFonts w:ascii="Times New Roman" w:hAnsi="Times New Roman" w:cs="Times New Roman"/>
                <w:sz w:val="24"/>
                <w:szCs w:val="24"/>
              </w:rPr>
            </w:pPr>
            <w:r w:rsidRPr="00BE0244">
              <w:rPr>
                <w:rFonts w:ascii="Times New Roman" w:hAnsi="Times New Roman" w:cs="Times New Roman"/>
                <w:b/>
                <w:bCs/>
                <w:sz w:val="24"/>
                <w:szCs w:val="24"/>
              </w:rPr>
              <w:t>Dr.</w:t>
            </w:r>
          </w:p>
        </w:tc>
        <w:tc>
          <w:tcPr>
            <w:tcW w:w="3118" w:type="dxa"/>
          </w:tcPr>
          <w:p w14:paraId="7CA23D1F" w14:textId="67E398D0" w:rsidR="00F349EF" w:rsidRPr="00144690" w:rsidRDefault="00BE0244" w:rsidP="001D7811">
            <w:pPr>
              <w:pStyle w:val="GvdeMetni"/>
              <w:spacing w:before="5" w:line="360" w:lineRule="auto"/>
              <w:jc w:val="both"/>
              <w:rPr>
                <w:rFonts w:ascii="Times New Roman" w:hAnsi="Times New Roman" w:cs="Times New Roman"/>
                <w:sz w:val="24"/>
                <w:szCs w:val="24"/>
              </w:rPr>
            </w:pPr>
            <w:r>
              <w:rPr>
                <w:rFonts w:ascii="Times New Roman" w:hAnsi="Times New Roman" w:cs="Times New Roman"/>
                <w:sz w:val="24"/>
                <w:szCs w:val="24"/>
              </w:rPr>
              <w:t>Hakan BAKKAL</w:t>
            </w:r>
          </w:p>
        </w:tc>
      </w:tr>
      <w:tr w:rsidR="00BE0244" w:rsidRPr="00144690" w14:paraId="169560AF" w14:textId="77777777" w:rsidTr="00F121B3">
        <w:tc>
          <w:tcPr>
            <w:tcW w:w="2071" w:type="dxa"/>
          </w:tcPr>
          <w:p w14:paraId="35988F95" w14:textId="36384948" w:rsidR="00BE0244" w:rsidRPr="00144690" w:rsidRDefault="00BE0244" w:rsidP="00BE0244">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b/>
                <w:bCs/>
                <w:sz w:val="24"/>
                <w:szCs w:val="24"/>
              </w:rPr>
              <w:t>Arş. Gör.</w:t>
            </w:r>
          </w:p>
        </w:tc>
        <w:tc>
          <w:tcPr>
            <w:tcW w:w="3118" w:type="dxa"/>
          </w:tcPr>
          <w:p w14:paraId="38C91E1F" w14:textId="28601AFC" w:rsidR="00BE0244" w:rsidRPr="00144690" w:rsidRDefault="00BE0244" w:rsidP="00BE0244">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sz w:val="24"/>
                <w:szCs w:val="24"/>
              </w:rPr>
              <w:t>Arda DOĞRUÖZ</w:t>
            </w:r>
          </w:p>
        </w:tc>
      </w:tr>
      <w:tr w:rsidR="00BE0244" w:rsidRPr="00144690" w14:paraId="47EC0925" w14:textId="77777777" w:rsidTr="00F121B3">
        <w:tc>
          <w:tcPr>
            <w:tcW w:w="2071" w:type="dxa"/>
          </w:tcPr>
          <w:p w14:paraId="7BAACFBE" w14:textId="09F8087F" w:rsidR="00BE0244" w:rsidRPr="00144690" w:rsidRDefault="00BE0244" w:rsidP="00BE0244">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b/>
                <w:bCs/>
                <w:sz w:val="24"/>
                <w:szCs w:val="24"/>
              </w:rPr>
              <w:t>Arş. Gör.</w:t>
            </w:r>
          </w:p>
        </w:tc>
        <w:tc>
          <w:tcPr>
            <w:tcW w:w="3118" w:type="dxa"/>
          </w:tcPr>
          <w:p w14:paraId="62F0B8BD" w14:textId="0B6AA68A" w:rsidR="00BE0244" w:rsidRPr="00144690" w:rsidRDefault="00BE0244" w:rsidP="00BE0244">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sz w:val="24"/>
                <w:szCs w:val="24"/>
              </w:rPr>
              <w:t>Okan AVUNDUK</w:t>
            </w:r>
          </w:p>
        </w:tc>
      </w:tr>
      <w:tr w:rsidR="00BE0244" w:rsidRPr="00144690" w14:paraId="2348BEAC" w14:textId="77777777" w:rsidTr="00F121B3">
        <w:tc>
          <w:tcPr>
            <w:tcW w:w="2071" w:type="dxa"/>
          </w:tcPr>
          <w:p w14:paraId="4527AC27" w14:textId="1583AAAB" w:rsidR="00BE0244" w:rsidRPr="00144690" w:rsidRDefault="00BE0244" w:rsidP="00BE0244">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b/>
                <w:bCs/>
                <w:sz w:val="24"/>
                <w:szCs w:val="24"/>
              </w:rPr>
              <w:t>Arş. Gör.</w:t>
            </w:r>
          </w:p>
        </w:tc>
        <w:tc>
          <w:tcPr>
            <w:tcW w:w="3118" w:type="dxa"/>
          </w:tcPr>
          <w:p w14:paraId="1E043A99" w14:textId="77370DE0" w:rsidR="00BE0244" w:rsidRPr="00144690" w:rsidRDefault="00BE0244" w:rsidP="00BE0244">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sz w:val="24"/>
                <w:szCs w:val="24"/>
              </w:rPr>
              <w:t>Hande Nur KIRMIZIKUŞAK</w:t>
            </w:r>
          </w:p>
        </w:tc>
      </w:tr>
      <w:tr w:rsidR="00BE0244" w:rsidRPr="00144690" w14:paraId="746FD50A" w14:textId="77777777" w:rsidTr="00F121B3">
        <w:tc>
          <w:tcPr>
            <w:tcW w:w="2071" w:type="dxa"/>
          </w:tcPr>
          <w:p w14:paraId="14760CF3" w14:textId="161C4D94" w:rsidR="00BE0244" w:rsidRPr="00144690" w:rsidRDefault="00BE0244" w:rsidP="00BE0244">
            <w:pPr>
              <w:pStyle w:val="GvdeMetni"/>
              <w:spacing w:before="5" w:line="360" w:lineRule="auto"/>
              <w:jc w:val="both"/>
              <w:rPr>
                <w:rFonts w:ascii="Times New Roman" w:hAnsi="Times New Roman" w:cs="Times New Roman"/>
                <w:b/>
                <w:bCs/>
                <w:sz w:val="24"/>
                <w:szCs w:val="24"/>
              </w:rPr>
            </w:pPr>
            <w:r w:rsidRPr="00144690">
              <w:rPr>
                <w:rFonts w:ascii="Times New Roman" w:hAnsi="Times New Roman" w:cs="Times New Roman"/>
                <w:b/>
                <w:bCs/>
                <w:sz w:val="24"/>
                <w:szCs w:val="24"/>
              </w:rPr>
              <w:t>Arş. Gör.</w:t>
            </w:r>
          </w:p>
        </w:tc>
        <w:tc>
          <w:tcPr>
            <w:tcW w:w="3118" w:type="dxa"/>
          </w:tcPr>
          <w:p w14:paraId="0FDB8AFD" w14:textId="56D8DC57" w:rsidR="00BE0244" w:rsidRPr="00144690" w:rsidRDefault="00BE0244" w:rsidP="00BE0244">
            <w:pPr>
              <w:pStyle w:val="GvdeMetni"/>
              <w:spacing w:before="5" w:line="360" w:lineRule="auto"/>
              <w:jc w:val="both"/>
              <w:rPr>
                <w:rFonts w:ascii="Times New Roman" w:hAnsi="Times New Roman" w:cs="Times New Roman"/>
                <w:sz w:val="24"/>
                <w:szCs w:val="24"/>
              </w:rPr>
            </w:pPr>
            <w:r w:rsidRPr="00144690">
              <w:rPr>
                <w:rFonts w:ascii="Times New Roman" w:hAnsi="Times New Roman" w:cs="Times New Roman"/>
                <w:sz w:val="24"/>
                <w:szCs w:val="24"/>
              </w:rPr>
              <w:t>Ayşe AKBABA SADIM</w:t>
            </w:r>
          </w:p>
        </w:tc>
      </w:tr>
    </w:tbl>
    <w:p w14:paraId="74AE14FE" w14:textId="77777777" w:rsidR="00EB3275" w:rsidRPr="00144690" w:rsidRDefault="00EB3275" w:rsidP="001D7811">
      <w:pPr>
        <w:pStyle w:val="NormalWeb"/>
        <w:spacing w:line="360" w:lineRule="auto"/>
        <w:jc w:val="both"/>
        <w:rPr>
          <w:rFonts w:asciiTheme="majorBidi" w:hAnsiTheme="majorBidi" w:cstheme="majorBidi"/>
          <w:color w:val="000000" w:themeColor="text1"/>
        </w:rPr>
      </w:pPr>
    </w:p>
    <w:p w14:paraId="573B56A9" w14:textId="419E77AA" w:rsidR="00DC6C61" w:rsidRPr="00144690" w:rsidRDefault="00DC6C61"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Kanıt</w:t>
      </w:r>
      <w:r w:rsidR="00EB3275" w:rsidRPr="00144690">
        <w:rPr>
          <w:rFonts w:asciiTheme="majorBidi" w:hAnsiTheme="majorBidi" w:cstheme="majorBidi"/>
          <w:color w:val="000000" w:themeColor="text1"/>
        </w:rPr>
        <w:t>lar</w:t>
      </w:r>
      <w:r w:rsidRPr="00144690">
        <w:rPr>
          <w:rFonts w:asciiTheme="majorBidi" w:hAnsiTheme="majorBidi" w:cstheme="majorBidi"/>
          <w:color w:val="000000" w:themeColor="text1"/>
        </w:rPr>
        <w:t>:</w:t>
      </w:r>
    </w:p>
    <w:p w14:paraId="48D9B182" w14:textId="77777777" w:rsidR="00DC6C61" w:rsidRPr="00144690" w:rsidRDefault="00DC6C61" w:rsidP="001D7811">
      <w:pPr>
        <w:pStyle w:val="NormalWeb"/>
        <w:spacing w:line="360" w:lineRule="auto"/>
        <w:jc w:val="both"/>
        <w:rPr>
          <w:rStyle w:val="Kpr"/>
        </w:rPr>
      </w:pPr>
      <w:hyperlink r:id="rId184" w:history="1">
        <w:r w:rsidRPr="00144690">
          <w:rPr>
            <w:rStyle w:val="Kpr"/>
          </w:rPr>
          <w:t>Öğretim Kadrosu Yük Özeti</w:t>
        </w:r>
      </w:hyperlink>
    </w:p>
    <w:p w14:paraId="3526188E" w14:textId="6AAC0F2A" w:rsidR="00DC6C61" w:rsidRPr="00144690" w:rsidRDefault="00DC6C61" w:rsidP="001D7811">
      <w:pPr>
        <w:pStyle w:val="NormalWeb"/>
        <w:spacing w:line="360" w:lineRule="auto"/>
        <w:jc w:val="both"/>
        <w:rPr>
          <w:rStyle w:val="Kpr"/>
        </w:rPr>
      </w:pPr>
      <w:hyperlink r:id="rId185" w:history="1">
        <w:r w:rsidRPr="00144690">
          <w:rPr>
            <w:rStyle w:val="Kpr"/>
          </w:rPr>
          <w:t>Öğretim Kadrosunun Analizi</w:t>
        </w:r>
      </w:hyperlink>
      <w:r w:rsidRPr="00144690">
        <w:rPr>
          <w:rStyle w:val="Kpr"/>
        </w:rPr>
        <w:t xml:space="preserve"> </w:t>
      </w:r>
    </w:p>
    <w:p w14:paraId="45AED2F9" w14:textId="77777777" w:rsidR="00DC6C61" w:rsidRPr="00144690" w:rsidRDefault="00DC6C61" w:rsidP="001D7811">
      <w:pPr>
        <w:spacing w:after="210" w:line="360" w:lineRule="auto"/>
        <w:ind w:left="-5" w:hanging="10"/>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 xml:space="preserve">3.2. Öğretim Kadrosu Niteliği </w:t>
      </w:r>
    </w:p>
    <w:p w14:paraId="54DEC81C" w14:textId="55684BC8" w:rsidR="00DC6C61" w:rsidRPr="00144690" w:rsidRDefault="00DC6C61" w:rsidP="001D7811">
      <w:pPr>
        <w:pStyle w:val="Balk1"/>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Öğretim Kadrosunun Nitelik ve Yeterliliği </w:t>
      </w:r>
    </w:p>
    <w:p w14:paraId="2CA5072D" w14:textId="77777777" w:rsidR="00DC6C61" w:rsidRPr="00144690" w:rsidRDefault="00DC6C61"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 xml:space="preserve">Yalova Üniversitesi İktisat Bölümünün akademik kadrosu, programın eğitim-öğretim ve araştırma hedeflerini gerçekleştirebilecek nicel ve nitel yeterliliğe sahiptir. Bölümde görev yapan öğretim elemanları; profesör, doçent, doktor öğretim üyesi ve öğretim görevlilerinden oluşmakta olup, ders yükü ve öğrenci sayısı dikkate alınarak dengeli bir şekilde </w:t>
      </w:r>
      <w:r w:rsidRPr="00144690">
        <w:rPr>
          <w:rFonts w:asciiTheme="majorBidi" w:hAnsiTheme="majorBidi" w:cstheme="majorBidi"/>
          <w:color w:val="000000" w:themeColor="text1"/>
        </w:rPr>
        <w:lastRenderedPageBreak/>
        <w:t>yapılandırılmıştır. Bu yapı, lisans düzeyinde verilen derslerin etkin ve sürdürülebilir biçimde yürütülmesini sağlamaktadır.</w:t>
      </w:r>
    </w:p>
    <w:p w14:paraId="521108E3" w14:textId="77777777" w:rsidR="00DC6C61" w:rsidRPr="00144690" w:rsidRDefault="00DC6C61"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Öğretim kadrosu, iktisat biliminin temel ve uygulamalı alanlarını kapsayacak şekilde çeşitlendirilmiş olup, öğrencilerin program öğrenme çıktılarına ulaşmalarını destekleyecek akademik donanıma sahiptir.</w:t>
      </w:r>
    </w:p>
    <w:p w14:paraId="4CB516DC" w14:textId="77777777" w:rsidR="00DC6C61" w:rsidRPr="00144690" w:rsidRDefault="00DC6C61" w:rsidP="001D7811">
      <w:pPr>
        <w:pStyle w:val="Balk1"/>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Kurumsal Yaklaşım ve Uygulamalar </w:t>
      </w:r>
    </w:p>
    <w:p w14:paraId="5A3AC3C6" w14:textId="77777777" w:rsidR="00DC6C61" w:rsidRPr="00144690" w:rsidRDefault="00DC6C61"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Üniversitemiz, öğretim kadrosunun profesyonel gelişimini desteklemek amacıyla idari, ekonomik ve eğitimsel süreçleri sistematik bir şekilde yürütmektedir: </w:t>
      </w:r>
    </w:p>
    <w:p w14:paraId="1B756936" w14:textId="77777777" w:rsidR="00DC6C61" w:rsidRPr="00144690" w:rsidRDefault="00DC6C61" w:rsidP="001D7811">
      <w:pPr>
        <w:numPr>
          <w:ilvl w:val="0"/>
          <w:numId w:val="15"/>
        </w:numPr>
        <w:spacing w:after="209" w:line="360" w:lineRule="auto"/>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Bilimsel Etkinliklerin İdari ve Ekonomik Olarak Desteklenmesi:</w:t>
      </w:r>
      <w:r w:rsidRPr="00144690">
        <w:rPr>
          <w:rFonts w:asciiTheme="majorBidi" w:hAnsiTheme="majorBidi" w:cstheme="majorBidi"/>
          <w:color w:val="000000" w:themeColor="text1"/>
          <w:lang w:val="tr-TR"/>
        </w:rPr>
        <w:t xml:space="preserve"> Yalova Üniversitesi Bilimsel Araştırma Projeleri (BAP) Koordinasyon Birimi, öğretim elemanlarının AR-GE faaliyetlerini ve bilimsel etkinliklere katılımlarını desteklemektedir. "Yurtiçi ve Yurtdışı Akademik Personel Görevlendirme Yönergesi" kapsamında; </w:t>
      </w:r>
    </w:p>
    <w:p w14:paraId="0251EDC6" w14:textId="77777777" w:rsidR="00DC6C61" w:rsidRPr="00144690" w:rsidRDefault="00DC6C61" w:rsidP="001D7811">
      <w:pPr>
        <w:spacing w:line="360" w:lineRule="auto"/>
        <w:ind w:left="1440" w:hanging="360"/>
        <w:jc w:val="both"/>
        <w:rPr>
          <w:rFonts w:asciiTheme="majorBidi" w:hAnsiTheme="majorBidi" w:cstheme="majorBidi"/>
          <w:color w:val="000000" w:themeColor="text1"/>
          <w:lang w:val="tr-TR"/>
        </w:rPr>
      </w:pPr>
      <w:r w:rsidRPr="00144690">
        <w:rPr>
          <w:rFonts w:asciiTheme="majorBidi" w:eastAsia="Arial" w:hAnsiTheme="majorBidi" w:cstheme="majorBidi"/>
          <w:color w:val="000000" w:themeColor="text1"/>
          <w:lang w:val="tr-TR"/>
        </w:rPr>
        <w:t xml:space="preserve">○ </w:t>
      </w:r>
      <w:r w:rsidRPr="00144690">
        <w:rPr>
          <w:rFonts w:asciiTheme="majorBidi" w:hAnsiTheme="majorBidi" w:cstheme="majorBidi"/>
          <w:color w:val="000000" w:themeColor="text1"/>
          <w:lang w:val="tr-TR"/>
        </w:rPr>
        <w:t xml:space="preserve">Bildiri sunumu yapan öğretim elemanlarına, her yıl belirli kotalar dahilinde (yılda 1 yurtiçi, 1 yurtdışı) yol, yevmiye ve katılım ücreti desteği sağlanmaktadır. </w:t>
      </w:r>
    </w:p>
    <w:p w14:paraId="1C1B7E67" w14:textId="77777777" w:rsidR="00DC6C61" w:rsidRPr="00144690" w:rsidRDefault="00DC6C61" w:rsidP="001D7811">
      <w:pPr>
        <w:spacing w:line="360" w:lineRule="auto"/>
        <w:ind w:left="1440" w:hanging="360"/>
        <w:jc w:val="both"/>
        <w:rPr>
          <w:rFonts w:asciiTheme="majorBidi" w:hAnsiTheme="majorBidi" w:cstheme="majorBidi"/>
          <w:color w:val="000000" w:themeColor="text1"/>
          <w:lang w:val="tr-TR"/>
        </w:rPr>
      </w:pPr>
      <w:r w:rsidRPr="00144690">
        <w:rPr>
          <w:rFonts w:asciiTheme="majorBidi" w:eastAsia="Arial" w:hAnsiTheme="majorBidi" w:cstheme="majorBidi"/>
          <w:color w:val="000000" w:themeColor="text1"/>
          <w:lang w:val="tr-TR"/>
        </w:rPr>
        <w:t xml:space="preserve">○ </w:t>
      </w:r>
      <w:r w:rsidRPr="00144690">
        <w:rPr>
          <w:rFonts w:asciiTheme="majorBidi" w:hAnsiTheme="majorBidi" w:cstheme="majorBidi"/>
          <w:color w:val="000000" w:themeColor="text1"/>
          <w:lang w:val="tr-TR"/>
        </w:rPr>
        <w:t xml:space="preserve">BAP projeleri bütçesinden de kongre ve sempozyum katılımları için fon ayrılabilmektedir. </w:t>
      </w:r>
    </w:p>
    <w:p w14:paraId="65CCF51B" w14:textId="77777777" w:rsidR="00DC6C61" w:rsidRPr="00144690" w:rsidRDefault="00DC6C61" w:rsidP="001D7811">
      <w:pPr>
        <w:numPr>
          <w:ilvl w:val="0"/>
          <w:numId w:val="15"/>
        </w:numPr>
        <w:spacing w:after="209" w:line="360" w:lineRule="auto"/>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Performans Değerlendirme Sistemi:</w:t>
      </w:r>
      <w:r w:rsidRPr="00144690">
        <w:rPr>
          <w:rFonts w:asciiTheme="majorBidi" w:hAnsiTheme="majorBidi" w:cstheme="majorBidi"/>
          <w:color w:val="000000" w:themeColor="text1"/>
          <w:lang w:val="tr-TR"/>
        </w:rPr>
        <w:t xml:space="preserve"> Öğretim elemanlarının akademik faaliyetleri, şeffaf bir şekilde izlenmekte ve raporlanmaktadır. Ayrıca, Yükseköğretim Kurulu’nun belirlediği kriterler çerçevesinde her yıl </w:t>
      </w:r>
      <w:r w:rsidRPr="00144690">
        <w:rPr>
          <w:rFonts w:asciiTheme="majorBidi" w:eastAsia="Times New Roman" w:hAnsiTheme="majorBidi" w:cstheme="majorBidi"/>
          <w:b/>
          <w:color w:val="000000" w:themeColor="text1"/>
          <w:lang w:val="tr-TR"/>
        </w:rPr>
        <w:t>Akademik Teşvik Ödeneği</w:t>
      </w:r>
      <w:r w:rsidRPr="00144690">
        <w:rPr>
          <w:rFonts w:asciiTheme="majorBidi" w:hAnsiTheme="majorBidi" w:cstheme="majorBidi"/>
          <w:color w:val="000000" w:themeColor="text1"/>
          <w:lang w:val="tr-TR"/>
        </w:rPr>
        <w:t xml:space="preserve"> başvuruları alınmakta, öğretim elemanlarının yıllık performans puanları hesaplanarak teşvik sağlanmaktadır. Bu sistem, akademik üretkenliği sürekli canlı tutan bir motivasyon aracı olarak kullanılmaktadır. </w:t>
      </w:r>
    </w:p>
    <w:p w14:paraId="2FC28AC7" w14:textId="5EEB7B35" w:rsidR="00DC6C61" w:rsidRPr="00144690" w:rsidRDefault="00DC6C61" w:rsidP="001D7811">
      <w:pPr>
        <w:numPr>
          <w:ilvl w:val="0"/>
          <w:numId w:val="15"/>
        </w:numPr>
        <w:spacing w:after="209" w:line="360" w:lineRule="auto"/>
        <w:jc w:val="both"/>
        <w:rPr>
          <w:rFonts w:asciiTheme="majorBidi" w:hAnsiTheme="majorBidi" w:cstheme="majorBidi"/>
          <w:color w:val="000000" w:themeColor="text1"/>
          <w:lang w:val="tr-TR"/>
        </w:rPr>
      </w:pPr>
      <w:r w:rsidRPr="00144690">
        <w:rPr>
          <w:rFonts w:asciiTheme="majorBidi" w:eastAsia="Times New Roman" w:hAnsiTheme="majorBidi" w:cstheme="majorBidi"/>
          <w:b/>
          <w:color w:val="000000" w:themeColor="text1"/>
          <w:lang w:val="tr-TR"/>
        </w:rPr>
        <w:t>Eğiticilerin Eğitimi Uygulamaları:</w:t>
      </w:r>
      <w:r w:rsidRPr="00144690">
        <w:rPr>
          <w:rFonts w:asciiTheme="majorBidi" w:hAnsiTheme="majorBidi" w:cstheme="majorBidi"/>
          <w:color w:val="000000" w:themeColor="text1"/>
          <w:lang w:val="tr-TR"/>
        </w:rPr>
        <w:t xml:space="preserve"> Öğretim kadrosunun yetkinliklerini artırmak amacıyla </w:t>
      </w:r>
      <w:r w:rsidRPr="00144690">
        <w:rPr>
          <w:rFonts w:asciiTheme="majorBidi" w:eastAsia="Times New Roman" w:hAnsiTheme="majorBidi" w:cstheme="majorBidi"/>
          <w:b/>
          <w:color w:val="000000" w:themeColor="text1"/>
          <w:lang w:val="tr-TR"/>
        </w:rPr>
        <w:t>Eğitim-Öğretim Koordinatörlüğü</w:t>
      </w:r>
      <w:r w:rsidRPr="00144690">
        <w:rPr>
          <w:rFonts w:asciiTheme="majorBidi" w:hAnsiTheme="majorBidi" w:cstheme="majorBidi"/>
          <w:color w:val="000000" w:themeColor="text1"/>
          <w:lang w:val="tr-TR"/>
        </w:rPr>
        <w:t xml:space="preserve"> ve </w:t>
      </w:r>
      <w:r w:rsidRPr="00144690">
        <w:rPr>
          <w:rFonts w:asciiTheme="majorBidi" w:eastAsia="Times New Roman" w:hAnsiTheme="majorBidi" w:cstheme="majorBidi"/>
          <w:b/>
          <w:color w:val="000000" w:themeColor="text1"/>
          <w:lang w:val="tr-TR"/>
        </w:rPr>
        <w:t>Kalite Koordinatörlüğü</w:t>
      </w:r>
      <w:r w:rsidRPr="00144690">
        <w:rPr>
          <w:rFonts w:asciiTheme="majorBidi" w:hAnsiTheme="majorBidi" w:cstheme="majorBidi"/>
          <w:color w:val="000000" w:themeColor="text1"/>
          <w:lang w:val="tr-TR"/>
        </w:rPr>
        <w:t xml:space="preserve"> tarafından düzenli aralıklarla "Eğiticilerin Eğitimi" programları düzenlenmektedir.</w:t>
      </w:r>
    </w:p>
    <w:p w14:paraId="52A1D9AF" w14:textId="7EA2451E" w:rsidR="00DC6C61" w:rsidRPr="00144690" w:rsidRDefault="00DC6C61" w:rsidP="001D7811">
      <w:pPr>
        <w:spacing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Kanıt:</w:t>
      </w:r>
    </w:p>
    <w:p w14:paraId="4CADC7DB" w14:textId="1BF26193" w:rsidR="00DC6C61" w:rsidRPr="00144690" w:rsidRDefault="00DC6C61" w:rsidP="001D7811">
      <w:pPr>
        <w:pStyle w:val="NormalWeb"/>
        <w:spacing w:line="360" w:lineRule="auto"/>
        <w:rPr>
          <w:rStyle w:val="Kpr"/>
        </w:rPr>
      </w:pPr>
      <w:hyperlink r:id="rId186" w:history="1">
        <w:r w:rsidRPr="00F3104F">
          <w:rPr>
            <w:rStyle w:val="Kpr"/>
          </w:rPr>
          <w:t xml:space="preserve"> Araştırma-Geliştirme, Proje ve Yayın</w:t>
        </w:r>
      </w:hyperlink>
    </w:p>
    <w:p w14:paraId="1249895F" w14:textId="77777777" w:rsidR="00DC6C61" w:rsidRPr="00144690" w:rsidRDefault="00DC6C61" w:rsidP="001D7811">
      <w:pPr>
        <w:spacing w:line="360" w:lineRule="auto"/>
        <w:jc w:val="both"/>
        <w:rPr>
          <w:rFonts w:asciiTheme="majorBidi" w:hAnsiTheme="majorBidi" w:cstheme="majorBidi"/>
          <w:color w:val="000000" w:themeColor="text1"/>
          <w:lang w:val="tr-TR"/>
        </w:rPr>
      </w:pPr>
    </w:p>
    <w:p w14:paraId="7079A87B" w14:textId="77777777" w:rsidR="009B6D86" w:rsidRPr="00144690" w:rsidRDefault="009B6D86" w:rsidP="001D7811">
      <w:pPr>
        <w:pStyle w:val="Balk2"/>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lastRenderedPageBreak/>
        <w:t xml:space="preserve">3.3. Atama ve yükseltme kriterleri </w:t>
      </w:r>
    </w:p>
    <w:p w14:paraId="0BA41F29" w14:textId="77777777" w:rsidR="009B6D86" w:rsidRPr="00144690" w:rsidRDefault="009B6D86" w:rsidP="001D7811">
      <w:pPr>
        <w:spacing w:line="360" w:lineRule="auto"/>
        <w:jc w:val="both"/>
        <w:rPr>
          <w:rFonts w:asciiTheme="majorBidi" w:hAnsiTheme="majorBidi" w:cstheme="majorBidi"/>
          <w:color w:val="000000" w:themeColor="text1"/>
          <w:lang w:val="tr-TR"/>
        </w:rPr>
      </w:pPr>
    </w:p>
    <w:p w14:paraId="06416B33" w14:textId="77777777" w:rsidR="009B6D86" w:rsidRPr="00144690" w:rsidRDefault="009B6D86"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Yalova Üniversitesi’nde öğretim elemanlarının atama ve yükseltme süreçleri, “Öğretim Üyeliğine Yükseltme ve Atanma Yönergesi” çerçevesinde yürütülmektedir. Söz konusu yönerge; öğretim elemanlarının bilimsel araştırma faaliyetleri, eğitim-öğretim yeterlilikleri, akademik üretkenlikleri ve kurumsal katkılarını esas alan nesnel ölçütler doğrultusunda hazırlanmıştır.  </w:t>
      </w:r>
    </w:p>
    <w:p w14:paraId="16BA4864" w14:textId="77777777" w:rsidR="009B6D86" w:rsidRPr="00144690" w:rsidRDefault="009B6D86"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Yönergede yer alan kriterler; öğretim üyelerinin lisans programlarında nitelikli eğitim sunmalarını, bilimsel araştırma ve yayın faaliyetlerini sürdürmelerini ve akademik gelişimlerini desteklemeyi amaçlamaktadır. Bu kapsamda atama ve yükseltme süreçlerinde; </w:t>
      </w:r>
    </w:p>
    <w:p w14:paraId="0377D509" w14:textId="77777777" w:rsidR="009B6D86" w:rsidRPr="00144690" w:rsidRDefault="009B6D86" w:rsidP="001D7811">
      <w:pPr>
        <w:numPr>
          <w:ilvl w:val="0"/>
          <w:numId w:val="16"/>
        </w:numPr>
        <w:spacing w:after="209"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bilimsel yayınlar, </w:t>
      </w:r>
    </w:p>
    <w:p w14:paraId="2734704B" w14:textId="77777777" w:rsidR="009B6D86" w:rsidRPr="00144690" w:rsidRDefault="009B6D86" w:rsidP="001D7811">
      <w:pPr>
        <w:numPr>
          <w:ilvl w:val="0"/>
          <w:numId w:val="16"/>
        </w:numPr>
        <w:spacing w:after="209"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araştırma ve proje faaliyetleri, </w:t>
      </w:r>
    </w:p>
    <w:p w14:paraId="21C4C5AA" w14:textId="77777777" w:rsidR="009B6D86" w:rsidRPr="00144690" w:rsidRDefault="009B6D86" w:rsidP="001D7811">
      <w:pPr>
        <w:numPr>
          <w:ilvl w:val="0"/>
          <w:numId w:val="16"/>
        </w:numPr>
        <w:spacing w:after="209"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eğitim-öğretim performansı, </w:t>
      </w:r>
    </w:p>
    <w:p w14:paraId="14DFCB20" w14:textId="77777777" w:rsidR="009B6D86" w:rsidRPr="00144690" w:rsidRDefault="009B6D86" w:rsidP="001D7811">
      <w:pPr>
        <w:numPr>
          <w:ilvl w:val="0"/>
          <w:numId w:val="16"/>
        </w:numPr>
        <w:spacing w:after="209"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akademik deneyim ve mesleki gelişim gibi unsurlar bütüncül bir yaklaşımla değerlendirilmektedir. </w:t>
      </w:r>
    </w:p>
    <w:p w14:paraId="5DF99F7C" w14:textId="77777777" w:rsidR="009B6D86" w:rsidRPr="00144690" w:rsidRDefault="009B6D86" w:rsidP="001D7811">
      <w:pPr>
        <w:spacing w:after="201" w:line="360" w:lineRule="auto"/>
        <w:ind w:firstLine="720"/>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Atama ve yükseltme kriterlerinin yazılı, erişilebilir ve önceden tanımlanmış olması, öğretim elemanları açısından </w:t>
      </w:r>
      <w:r w:rsidRPr="00144690">
        <w:rPr>
          <w:rFonts w:asciiTheme="majorBidi" w:eastAsia="Times New Roman" w:hAnsiTheme="majorBidi" w:cstheme="majorBidi"/>
          <w:b/>
          <w:color w:val="000000" w:themeColor="text1"/>
          <w:lang w:val="tr-TR"/>
        </w:rPr>
        <w:t>şeffaflık ve öngörülebilirlik</w:t>
      </w:r>
      <w:r w:rsidRPr="00144690">
        <w:rPr>
          <w:rFonts w:asciiTheme="majorBidi" w:hAnsiTheme="majorBidi" w:cstheme="majorBidi"/>
          <w:color w:val="000000" w:themeColor="text1"/>
          <w:lang w:val="tr-TR"/>
        </w:rPr>
        <w:t xml:space="preserve"> sağlamaktadır. Bu kriterler, lisans programının eğitim-öğretim ve araştırma kapasitesinin sürdürülebilir şekilde geliştirilmesine katkı sunmaktadır. Atama ve yükseltme kriterleri, </w:t>
      </w:r>
      <w:r w:rsidRPr="00144690">
        <w:rPr>
          <w:rFonts w:asciiTheme="majorBidi" w:eastAsia="Times New Roman" w:hAnsiTheme="majorBidi" w:cstheme="majorBidi"/>
          <w:b/>
          <w:color w:val="000000" w:themeColor="text1"/>
          <w:lang w:val="tr-TR"/>
        </w:rPr>
        <w:t>3.1 ve 3.2 maddelerinde yer alan öğretim kadrosunun niteliği, akademik yeterliliği ve program alanlarını kapsama koşullarını destekleyecek şekilde</w:t>
      </w:r>
      <w:r w:rsidRPr="00144690">
        <w:rPr>
          <w:rFonts w:asciiTheme="majorBidi" w:hAnsiTheme="majorBidi" w:cstheme="majorBidi"/>
          <w:color w:val="000000" w:themeColor="text1"/>
          <w:lang w:val="tr-TR"/>
        </w:rPr>
        <w:t xml:space="preserve"> yapılandırılmıştır. Yönergede yer alan bilimsel araştırma ve yayın odaklı ölçütler, öğretim üyelerinin akademik üretkenliğini teşvik ederken; eğitim-öğretime ilişkin </w:t>
      </w:r>
      <w:r w:rsidRPr="00144690">
        <w:rPr>
          <w:rFonts w:asciiTheme="majorBidi" w:hAnsiTheme="majorBidi" w:cstheme="majorBidi"/>
          <w:color w:val="000000" w:themeColor="text1"/>
          <w:lang w:val="tr-TR"/>
        </w:rPr>
        <w:tab/>
        <w:t xml:space="preserve">kriterler, </w:t>
      </w:r>
      <w:r w:rsidRPr="00144690">
        <w:rPr>
          <w:rFonts w:asciiTheme="majorBidi" w:hAnsiTheme="majorBidi" w:cstheme="majorBidi"/>
          <w:color w:val="000000" w:themeColor="text1"/>
          <w:lang w:val="tr-TR"/>
        </w:rPr>
        <w:tab/>
        <w:t xml:space="preserve">lisans </w:t>
      </w:r>
      <w:r w:rsidRPr="00144690">
        <w:rPr>
          <w:rFonts w:asciiTheme="majorBidi" w:hAnsiTheme="majorBidi" w:cstheme="majorBidi"/>
          <w:color w:val="000000" w:themeColor="text1"/>
          <w:lang w:val="tr-TR"/>
        </w:rPr>
        <w:tab/>
        <w:t xml:space="preserve">programında </w:t>
      </w:r>
      <w:r w:rsidRPr="00144690">
        <w:rPr>
          <w:rFonts w:asciiTheme="majorBidi" w:hAnsiTheme="majorBidi" w:cstheme="majorBidi"/>
          <w:color w:val="000000" w:themeColor="text1"/>
          <w:lang w:val="tr-TR"/>
        </w:rPr>
        <w:tab/>
        <w:t xml:space="preserve">verilen </w:t>
      </w:r>
      <w:r w:rsidRPr="00144690">
        <w:rPr>
          <w:rFonts w:asciiTheme="majorBidi" w:hAnsiTheme="majorBidi" w:cstheme="majorBidi"/>
          <w:color w:val="000000" w:themeColor="text1"/>
          <w:lang w:val="tr-TR"/>
        </w:rPr>
        <w:tab/>
        <w:t xml:space="preserve">derslerin </w:t>
      </w:r>
      <w:r w:rsidRPr="00144690">
        <w:rPr>
          <w:rFonts w:asciiTheme="majorBidi" w:hAnsiTheme="majorBidi" w:cstheme="majorBidi"/>
          <w:color w:val="000000" w:themeColor="text1"/>
          <w:lang w:val="tr-TR"/>
        </w:rPr>
        <w:tab/>
        <w:t xml:space="preserve">niteliğinin </w:t>
      </w:r>
      <w:r w:rsidRPr="00144690">
        <w:rPr>
          <w:rFonts w:asciiTheme="majorBidi" w:hAnsiTheme="majorBidi" w:cstheme="majorBidi"/>
          <w:color w:val="000000" w:themeColor="text1"/>
          <w:lang w:val="tr-TR"/>
        </w:rPr>
        <w:tab/>
        <w:t xml:space="preserve">artırılmasını desteklemektedir. </w:t>
      </w:r>
    </w:p>
    <w:p w14:paraId="4C683748" w14:textId="4E920503" w:rsidR="009B6D86" w:rsidRPr="00144690" w:rsidRDefault="009B6D86"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Bu yapı sayesinde İktisat Lisans Programı’nda görev alan öğretim üyelerinin; </w:t>
      </w:r>
    </w:p>
    <w:p w14:paraId="551D99D3" w14:textId="77777777" w:rsidR="009B6D86" w:rsidRPr="00144690" w:rsidRDefault="009B6D86" w:rsidP="001D7811">
      <w:pPr>
        <w:numPr>
          <w:ilvl w:val="0"/>
          <w:numId w:val="16"/>
        </w:numPr>
        <w:spacing w:after="209"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alan uzmanlığına sahip, </w:t>
      </w:r>
    </w:p>
    <w:p w14:paraId="6BA3173B" w14:textId="77777777" w:rsidR="009B6D86" w:rsidRPr="00144690" w:rsidRDefault="009B6D86" w:rsidP="001D7811">
      <w:pPr>
        <w:numPr>
          <w:ilvl w:val="0"/>
          <w:numId w:val="16"/>
        </w:numPr>
        <w:spacing w:after="209"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güncel akademik gelişmeleri takip eden, </w:t>
      </w:r>
    </w:p>
    <w:p w14:paraId="6ABF1BA1" w14:textId="77777777" w:rsidR="009B6D86" w:rsidRPr="00144690" w:rsidRDefault="009B6D86" w:rsidP="001D7811">
      <w:pPr>
        <w:numPr>
          <w:ilvl w:val="0"/>
          <w:numId w:val="16"/>
        </w:numPr>
        <w:spacing w:after="209"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araştırma ve öğretim faaliyetlerini birlikte yürüten bir kadrodan oluşması güvence altına alınmaktadır. </w:t>
      </w:r>
    </w:p>
    <w:p w14:paraId="4093F097" w14:textId="77777777" w:rsidR="009B6D86" w:rsidRPr="00144690" w:rsidRDefault="009B6D86"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lastRenderedPageBreak/>
        <w:t>Kanıtlar:</w:t>
      </w:r>
      <w:r w:rsidRPr="00144690">
        <w:rPr>
          <w:rFonts w:asciiTheme="majorBidi" w:eastAsia="Times New Roman" w:hAnsiTheme="majorBidi" w:cstheme="majorBidi"/>
          <w:b/>
          <w:color w:val="000000" w:themeColor="text1"/>
          <w:lang w:val="tr-TR"/>
        </w:rPr>
        <w:t xml:space="preserve"> </w:t>
      </w:r>
    </w:p>
    <w:p w14:paraId="68803F39" w14:textId="4B5AC262" w:rsidR="009B6D86" w:rsidRPr="00144690" w:rsidRDefault="009B6D86" w:rsidP="001D7811">
      <w:pPr>
        <w:spacing w:after="215" w:line="360" w:lineRule="auto"/>
        <w:ind w:left="-5" w:hanging="10"/>
        <w:jc w:val="both"/>
        <w:rPr>
          <w:rStyle w:val="Kpr"/>
          <w:lang w:val="tr-TR"/>
        </w:rPr>
      </w:pPr>
      <w:hyperlink r:id="rId187">
        <w:r w:rsidRPr="00144690">
          <w:rPr>
            <w:rStyle w:val="Kpr"/>
            <w:lang w:val="tr-TR"/>
          </w:rPr>
          <w:t>Atama</w:t>
        </w:r>
      </w:hyperlink>
      <w:hyperlink r:id="rId188">
        <w:r w:rsidRPr="00144690">
          <w:rPr>
            <w:rStyle w:val="Kpr"/>
            <w:lang w:val="tr-TR"/>
          </w:rPr>
          <w:t xml:space="preserve"> </w:t>
        </w:r>
      </w:hyperlink>
      <w:hyperlink r:id="rId189">
        <w:r w:rsidRPr="00144690">
          <w:rPr>
            <w:rStyle w:val="Kpr"/>
            <w:lang w:val="tr-TR"/>
          </w:rPr>
          <w:t>ve</w:t>
        </w:r>
      </w:hyperlink>
      <w:hyperlink r:id="rId190">
        <w:r w:rsidRPr="00144690">
          <w:rPr>
            <w:rStyle w:val="Kpr"/>
            <w:lang w:val="tr-TR"/>
          </w:rPr>
          <w:t xml:space="preserve"> </w:t>
        </w:r>
      </w:hyperlink>
      <w:hyperlink r:id="rId191">
        <w:r w:rsidRPr="00144690">
          <w:rPr>
            <w:rStyle w:val="Kpr"/>
            <w:lang w:val="tr-TR"/>
          </w:rPr>
          <w:t>Yükseltme</w:t>
        </w:r>
      </w:hyperlink>
      <w:hyperlink r:id="rId192">
        <w:r w:rsidRPr="00144690">
          <w:rPr>
            <w:rStyle w:val="Kpr"/>
            <w:lang w:val="tr-TR"/>
          </w:rPr>
          <w:t xml:space="preserve"> </w:t>
        </w:r>
      </w:hyperlink>
      <w:hyperlink r:id="rId193">
        <w:r w:rsidRPr="00144690">
          <w:rPr>
            <w:rStyle w:val="Kpr"/>
            <w:lang w:val="tr-TR"/>
          </w:rPr>
          <w:t>Kriterleri</w:t>
        </w:r>
      </w:hyperlink>
      <w:r w:rsidRPr="00144690">
        <w:rPr>
          <w:rStyle w:val="Kpr"/>
          <w:lang w:val="tr-TR"/>
        </w:rPr>
        <w:t xml:space="preserve"> </w:t>
      </w:r>
    </w:p>
    <w:p w14:paraId="0F9A7824" w14:textId="46077543" w:rsidR="009B6D86" w:rsidRPr="00144690" w:rsidRDefault="009B6D86" w:rsidP="001D7811">
      <w:pPr>
        <w:pStyle w:val="Balk1"/>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4. Altyapı </w:t>
      </w:r>
    </w:p>
    <w:p w14:paraId="187D6099" w14:textId="77777777" w:rsidR="009B6D86" w:rsidRPr="00144690" w:rsidRDefault="009B6D86" w:rsidP="001D7811">
      <w:pPr>
        <w:pStyle w:val="Balk2"/>
        <w:spacing w:line="360" w:lineRule="auto"/>
        <w:ind w:left="-5"/>
        <w:jc w:val="both"/>
        <w:rPr>
          <w:rFonts w:asciiTheme="majorBidi" w:hAnsiTheme="majorBidi"/>
          <w:b/>
          <w:bCs/>
          <w:color w:val="000000" w:themeColor="text1"/>
          <w:sz w:val="24"/>
          <w:szCs w:val="24"/>
          <w:lang w:val="tr-TR"/>
        </w:rPr>
      </w:pPr>
      <w:r w:rsidRPr="00144690">
        <w:rPr>
          <w:rFonts w:asciiTheme="majorBidi" w:hAnsiTheme="majorBidi"/>
          <w:b/>
          <w:bCs/>
          <w:color w:val="000000" w:themeColor="text1"/>
          <w:sz w:val="24"/>
          <w:szCs w:val="24"/>
          <w:lang w:val="tr-TR"/>
        </w:rPr>
        <w:t xml:space="preserve">4.1. Öğretim fiziki ortamı </w:t>
      </w:r>
    </w:p>
    <w:p w14:paraId="75F64071" w14:textId="77777777" w:rsidR="009B6D86" w:rsidRPr="00144690" w:rsidRDefault="009B6D86" w:rsidP="001D7811">
      <w:pPr>
        <w:spacing w:line="360" w:lineRule="auto"/>
        <w:jc w:val="both"/>
        <w:rPr>
          <w:rFonts w:asciiTheme="majorBidi" w:hAnsiTheme="majorBidi" w:cstheme="majorBidi"/>
          <w:color w:val="000000" w:themeColor="text1"/>
          <w:lang w:val="tr-TR"/>
        </w:rPr>
      </w:pPr>
    </w:p>
    <w:p w14:paraId="59F7BEA3" w14:textId="67DCE099" w:rsidR="009B6D86" w:rsidRPr="00144690" w:rsidRDefault="009B6D86" w:rsidP="001D7811">
      <w:pPr>
        <w:spacing w:after="244"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Derslikler ve Teorik Eğitim Altyapısı Eğitim faaliyetlerimiz, fakültemiz bünyesindeki farklı kapasitelere sahip toplam 20 adet derslikte yürütülmektedir. Bölümümüze öncelikli olarak tahsis edilen 207 ve 306 kodlu derslikler, toplam  112 öğrencilik kapasitesiyle ana ders yükünü karşılamaktadır. Tüm dersliklerde bulunan projeksiyon cihazı ve internet altyapısı, görsel materyallerin kullanımıyla derslerin verimliliğini artırmaktadır. </w:t>
      </w:r>
    </w:p>
    <w:p w14:paraId="10594B42" w14:textId="77777777" w:rsidR="009B6D86" w:rsidRPr="00144690" w:rsidRDefault="009B6D86" w:rsidP="001D7811">
      <w:pPr>
        <w:spacing w:after="244"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Bilgisayar Laboratuvarları: </w:t>
      </w:r>
      <w:r w:rsidRPr="00144690">
        <w:rPr>
          <w:rFonts w:asciiTheme="majorBidi" w:eastAsia="Times New Roman" w:hAnsiTheme="majorBidi" w:cstheme="majorBidi"/>
          <w:i/>
          <w:color w:val="000000" w:themeColor="text1"/>
          <w:lang w:val="tr-TR"/>
        </w:rPr>
        <w:t>"Bilişim teknolojilerini etkin kullanma"</w:t>
      </w:r>
      <w:r w:rsidRPr="00144690">
        <w:rPr>
          <w:rFonts w:asciiTheme="majorBidi" w:hAnsiTheme="majorBidi" w:cstheme="majorBidi"/>
          <w:color w:val="000000" w:themeColor="text1"/>
          <w:lang w:val="tr-TR"/>
        </w:rPr>
        <w:t xml:space="preserve"> ve </w:t>
      </w:r>
      <w:r w:rsidRPr="00144690">
        <w:rPr>
          <w:rFonts w:asciiTheme="majorBidi" w:eastAsia="Times New Roman" w:hAnsiTheme="majorBidi" w:cstheme="majorBidi"/>
          <w:i/>
          <w:color w:val="000000" w:themeColor="text1"/>
          <w:lang w:val="tr-TR"/>
        </w:rPr>
        <w:t>"Veri analizi yapabilme"</w:t>
      </w:r>
      <w:r w:rsidRPr="00144690">
        <w:rPr>
          <w:rFonts w:asciiTheme="majorBidi" w:hAnsiTheme="majorBidi" w:cstheme="majorBidi"/>
          <w:color w:val="000000" w:themeColor="text1"/>
          <w:lang w:val="tr-TR"/>
        </w:rPr>
        <w:t xml:space="preserve"> gibi teknik öğrenme çıktılarını desteklemek amacıyla, bölüm öğrencilerimizin kullanımına sunulan iki adet tam donanımlı bilgisayar laboratuvarı bulunmaktadır: </w:t>
      </w:r>
    </w:p>
    <w:p w14:paraId="4CA8E6DC" w14:textId="77777777" w:rsidR="009B6D86" w:rsidRPr="00144690" w:rsidRDefault="009B6D86" w:rsidP="001D7811">
      <w:pPr>
        <w:spacing w:line="360" w:lineRule="auto"/>
        <w:ind w:left="-15"/>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 xml:space="preserve">Kanıtlar: </w:t>
      </w:r>
    </w:p>
    <w:p w14:paraId="4620158A" w14:textId="77777777" w:rsidR="00257A8C" w:rsidRPr="00144690" w:rsidRDefault="00257A8C" w:rsidP="001D7811">
      <w:pPr>
        <w:spacing w:line="360" w:lineRule="auto"/>
        <w:ind w:left="-15"/>
        <w:jc w:val="both"/>
        <w:rPr>
          <w:rFonts w:asciiTheme="majorBidi" w:hAnsiTheme="majorBidi" w:cstheme="majorBidi"/>
          <w:color w:val="000000" w:themeColor="text1"/>
          <w:lang w:val="tr-TR"/>
        </w:rPr>
      </w:pPr>
    </w:p>
    <w:p w14:paraId="7FC7E684" w14:textId="4853B5C4" w:rsidR="009B6D86" w:rsidRPr="00144690" w:rsidRDefault="009B6D86" w:rsidP="001D7811">
      <w:pPr>
        <w:spacing w:line="360" w:lineRule="auto"/>
        <w:ind w:left="-15"/>
        <w:jc w:val="both"/>
        <w:rPr>
          <w:lang w:val="tr-TR"/>
        </w:rPr>
      </w:pPr>
      <w:hyperlink r:id="rId194" w:history="1">
        <w:r w:rsidRPr="00144690">
          <w:rPr>
            <w:rStyle w:val="Kpr"/>
            <w:lang w:val="tr-TR"/>
          </w:rPr>
          <w:t>Derslik ve Öğrenci Sayıları Dağılımı</w:t>
        </w:r>
      </w:hyperlink>
    </w:p>
    <w:p w14:paraId="5D74DDD7" w14:textId="77777777" w:rsidR="009B6D86" w:rsidRPr="00144690" w:rsidRDefault="009B6D86" w:rsidP="00144690">
      <w:pPr>
        <w:spacing w:line="360" w:lineRule="auto"/>
        <w:jc w:val="both"/>
        <w:rPr>
          <w:rFonts w:asciiTheme="majorBidi" w:hAnsiTheme="majorBidi" w:cstheme="majorBidi"/>
          <w:color w:val="000000" w:themeColor="text1"/>
          <w:lang w:val="tr-TR"/>
        </w:rPr>
      </w:pPr>
    </w:p>
    <w:p w14:paraId="3A4AD62F" w14:textId="6899FBA5" w:rsidR="009B6D86" w:rsidRPr="00144690" w:rsidRDefault="009B6D86" w:rsidP="001D7811">
      <w:pPr>
        <w:pStyle w:val="ListeParagraf"/>
        <w:spacing w:line="360" w:lineRule="auto"/>
        <w:ind w:left="0"/>
        <w:jc w:val="both"/>
        <w:rPr>
          <w:rFonts w:asciiTheme="majorBidi" w:hAnsiTheme="majorBidi" w:cstheme="majorBidi"/>
          <w:b/>
          <w:bCs/>
          <w:color w:val="000000" w:themeColor="text1"/>
          <w:lang w:val="tr-TR"/>
        </w:rPr>
      </w:pPr>
      <w:r w:rsidRPr="00144690">
        <w:rPr>
          <w:rFonts w:asciiTheme="majorBidi" w:hAnsiTheme="majorBidi" w:cstheme="majorBidi"/>
          <w:b/>
          <w:bCs/>
          <w:color w:val="000000" w:themeColor="text1"/>
          <w:lang w:val="tr-TR"/>
        </w:rPr>
        <w:t xml:space="preserve">5.Programa Özgü Ölçütler </w:t>
      </w:r>
    </w:p>
    <w:p w14:paraId="72215FEA" w14:textId="57E73A34" w:rsidR="009B6D86" w:rsidRPr="00144690" w:rsidRDefault="009B6D86" w:rsidP="001D7811">
      <w:pPr>
        <w:tabs>
          <w:tab w:val="left" w:pos="851"/>
          <w:tab w:val="left" w:pos="1134"/>
        </w:tabs>
        <w:spacing w:before="120" w:after="120"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İktisat Lisans Programı kapsamında tanımlanan</w:t>
      </w:r>
      <w:r w:rsidRPr="00144690">
        <w:rPr>
          <w:rStyle w:val="apple-converted-space"/>
          <w:rFonts w:asciiTheme="majorBidi" w:hAnsiTheme="majorBidi" w:cstheme="majorBidi"/>
          <w:color w:val="000000" w:themeColor="text1"/>
          <w:lang w:val="tr-TR"/>
        </w:rPr>
        <w:t> </w:t>
      </w:r>
      <w:r w:rsidRPr="00144690">
        <w:rPr>
          <w:rStyle w:val="Gl"/>
          <w:rFonts w:asciiTheme="majorBidi" w:hAnsiTheme="majorBidi" w:cstheme="majorBidi"/>
          <w:color w:val="000000" w:themeColor="text1"/>
          <w:lang w:val="tr-TR"/>
        </w:rPr>
        <w:t>Programa Özgü Ölçütler (PÖÖ)</w:t>
      </w:r>
      <w:r w:rsidRPr="00144690">
        <w:rPr>
          <w:rFonts w:asciiTheme="majorBidi" w:hAnsiTheme="majorBidi" w:cstheme="majorBidi"/>
          <w:color w:val="000000" w:themeColor="text1"/>
          <w:lang w:val="tr-TR"/>
        </w:rPr>
        <w:t>, programın amaç ve öğrenme çıktılarıyla uyumlu olacak şekilde oluşturulmuş; bu ölçütlerin her birinin öğretim planındaki derslerle desteklenmesi sağlanmıştır. Aşağıda, her bir PÖÖ’nün hangi ders(ler) aracılığıyla kazandırıldığı ve bu ilişkiyi açıklayan değerlendirmeler sunulmaktadır.</w:t>
      </w:r>
    </w:p>
    <w:p w14:paraId="3010B1BE" w14:textId="29BDD1AB" w:rsidR="009B6D86" w:rsidRPr="00144690" w:rsidRDefault="009B6D86" w:rsidP="001D7811">
      <w:pPr>
        <w:spacing w:before="100" w:beforeAutospacing="1" w:after="100" w:afterAutospacing="1" w:line="360" w:lineRule="auto"/>
        <w:jc w:val="both"/>
        <w:outlineLvl w:val="1"/>
        <w:rPr>
          <w:rFonts w:asciiTheme="majorBidi" w:hAnsiTheme="majorBidi" w:cstheme="majorBidi"/>
          <w:b/>
          <w:bCs/>
          <w:color w:val="000000" w:themeColor="text1"/>
          <w:lang w:val="tr-TR"/>
        </w:rPr>
      </w:pPr>
      <w:r w:rsidRPr="00144690">
        <w:rPr>
          <w:rFonts w:asciiTheme="majorBidi" w:hAnsiTheme="majorBidi" w:cstheme="majorBidi"/>
          <w:b/>
          <w:bCs/>
          <w:color w:val="000000" w:themeColor="text1"/>
          <w:lang w:val="tr-TR"/>
        </w:rPr>
        <w:t>PÖÖ 1:</w:t>
      </w:r>
    </w:p>
    <w:p w14:paraId="0B7F9F44" w14:textId="77777777"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b/>
          <w:bCs/>
          <w:color w:val="000000" w:themeColor="text1"/>
          <w:lang w:val="tr-TR"/>
        </w:rPr>
        <w:t>“Kamu ve özel kesimin ihtiyaç duyduğu nitelikli elemanlarda aranan; iktisat, maliye, hukuk, işletme, muhasebe bilgisine sahip olma ve bunları kullanabilme.”</w:t>
      </w:r>
    </w:p>
    <w:p w14:paraId="55921A90" w14:textId="4C8B267D"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Programın temel dersleri olan </w:t>
      </w:r>
      <w:r w:rsidRPr="00144690">
        <w:rPr>
          <w:rFonts w:asciiTheme="majorBidi" w:hAnsiTheme="majorBidi" w:cstheme="majorBidi"/>
          <w:b/>
          <w:bCs/>
          <w:color w:val="000000" w:themeColor="text1"/>
          <w:lang w:val="tr-TR"/>
        </w:rPr>
        <w:t>ECON101 (İktisada Giriş), İKT103 (Mikro İktisat I), İKT105 (Makro İktisat I), ECON103 (Matematiksel İktisat), İKT109 (Hukukun Temelleri)</w:t>
      </w:r>
      <w:r w:rsidRPr="00144690">
        <w:rPr>
          <w:rFonts w:asciiTheme="majorBidi" w:hAnsiTheme="majorBidi" w:cstheme="majorBidi"/>
          <w:color w:val="000000" w:themeColor="text1"/>
          <w:lang w:val="tr-TR"/>
        </w:rPr>
        <w:t xml:space="preserve"> ve üst sınıflarda verilen maliye–işletme–muhasebe dersleri, öğrencinin kamu ve özel sektörün ihtiyaç duyduğu </w:t>
      </w:r>
      <w:r w:rsidR="00EB3275" w:rsidRPr="00144690">
        <w:rPr>
          <w:rFonts w:asciiTheme="majorBidi" w:hAnsiTheme="majorBidi" w:cstheme="majorBidi"/>
          <w:color w:val="000000" w:themeColor="text1"/>
          <w:lang w:val="tr-TR"/>
        </w:rPr>
        <w:t>disiplinler arası</w:t>
      </w:r>
      <w:r w:rsidRPr="00144690">
        <w:rPr>
          <w:rFonts w:asciiTheme="majorBidi" w:hAnsiTheme="majorBidi" w:cstheme="majorBidi"/>
          <w:color w:val="000000" w:themeColor="text1"/>
          <w:lang w:val="tr-TR"/>
        </w:rPr>
        <w:t xml:space="preserve"> bilgi yapısını oluşturmasını sağlamaktadır. Ders içeriklerinde yer </w:t>
      </w:r>
      <w:r w:rsidRPr="00144690">
        <w:rPr>
          <w:rFonts w:asciiTheme="majorBidi" w:hAnsiTheme="majorBidi" w:cstheme="majorBidi"/>
          <w:color w:val="000000" w:themeColor="text1"/>
          <w:lang w:val="tr-TR"/>
        </w:rPr>
        <w:lastRenderedPageBreak/>
        <w:t>verilen uygulamalı örnekler ve karşılaştırmalı analizler, bu bilginin işlevsel biçimde kullanılmasına katkı sunmaktadır.</w:t>
      </w:r>
    </w:p>
    <w:p w14:paraId="3C11C8C1" w14:textId="77777777" w:rsidR="009B6D86" w:rsidRPr="00144690" w:rsidRDefault="009B6D86" w:rsidP="001D7811">
      <w:pPr>
        <w:spacing w:before="100" w:beforeAutospacing="1" w:after="100" w:afterAutospacing="1" w:line="360" w:lineRule="auto"/>
        <w:jc w:val="both"/>
        <w:outlineLvl w:val="1"/>
        <w:rPr>
          <w:rFonts w:asciiTheme="majorBidi" w:hAnsiTheme="majorBidi" w:cstheme="majorBidi"/>
          <w:b/>
          <w:bCs/>
          <w:color w:val="000000" w:themeColor="text1"/>
          <w:lang w:val="tr-TR"/>
        </w:rPr>
      </w:pPr>
      <w:r w:rsidRPr="00144690">
        <w:rPr>
          <w:rFonts w:asciiTheme="majorBidi" w:hAnsiTheme="majorBidi" w:cstheme="majorBidi"/>
          <w:b/>
          <w:bCs/>
          <w:color w:val="000000" w:themeColor="text1"/>
          <w:lang w:val="tr-TR"/>
        </w:rPr>
        <w:t>PÖÖ 2:</w:t>
      </w:r>
    </w:p>
    <w:p w14:paraId="114F7466" w14:textId="77777777"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b/>
          <w:bCs/>
          <w:color w:val="000000" w:themeColor="text1"/>
          <w:lang w:val="tr-TR"/>
        </w:rPr>
        <w:t>“İktisat alanında temel kavramlar ile teorik bilgileri anlayabilme ve bunların detaylarına hâkim olabilme.”</w:t>
      </w:r>
    </w:p>
    <w:p w14:paraId="6A12980C" w14:textId="5CB0CC62"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Bu ölçüt başta </w:t>
      </w:r>
      <w:r w:rsidRPr="00144690">
        <w:rPr>
          <w:rFonts w:asciiTheme="majorBidi" w:hAnsiTheme="majorBidi" w:cstheme="majorBidi"/>
          <w:b/>
          <w:bCs/>
          <w:color w:val="000000" w:themeColor="text1"/>
          <w:lang w:val="tr-TR"/>
        </w:rPr>
        <w:t>ECON101</w:t>
      </w:r>
      <w:r w:rsidRPr="00144690">
        <w:rPr>
          <w:rFonts w:asciiTheme="majorBidi" w:hAnsiTheme="majorBidi" w:cstheme="majorBidi"/>
          <w:color w:val="000000" w:themeColor="text1"/>
          <w:lang w:val="tr-TR"/>
        </w:rPr>
        <w:t>, </w:t>
      </w:r>
      <w:r w:rsidRPr="00144690">
        <w:rPr>
          <w:rFonts w:asciiTheme="majorBidi" w:hAnsiTheme="majorBidi" w:cstheme="majorBidi"/>
          <w:b/>
          <w:bCs/>
          <w:color w:val="000000" w:themeColor="text1"/>
          <w:lang w:val="tr-TR"/>
        </w:rPr>
        <w:t>İKT103</w:t>
      </w:r>
      <w:r w:rsidRPr="00144690">
        <w:rPr>
          <w:rFonts w:asciiTheme="majorBidi" w:hAnsiTheme="majorBidi" w:cstheme="majorBidi"/>
          <w:color w:val="000000" w:themeColor="text1"/>
          <w:lang w:val="tr-TR"/>
        </w:rPr>
        <w:t>, </w:t>
      </w:r>
      <w:r w:rsidRPr="00144690">
        <w:rPr>
          <w:rFonts w:asciiTheme="majorBidi" w:hAnsiTheme="majorBidi" w:cstheme="majorBidi"/>
          <w:b/>
          <w:bCs/>
          <w:color w:val="000000" w:themeColor="text1"/>
          <w:lang w:val="tr-TR"/>
        </w:rPr>
        <w:t>İKT105</w:t>
      </w:r>
      <w:r w:rsidRPr="00144690">
        <w:rPr>
          <w:rFonts w:asciiTheme="majorBidi" w:hAnsiTheme="majorBidi" w:cstheme="majorBidi"/>
          <w:color w:val="000000" w:themeColor="text1"/>
          <w:lang w:val="tr-TR"/>
        </w:rPr>
        <w:t>, </w:t>
      </w:r>
      <w:r w:rsidRPr="00144690">
        <w:rPr>
          <w:rFonts w:asciiTheme="majorBidi" w:hAnsiTheme="majorBidi" w:cstheme="majorBidi"/>
          <w:b/>
          <w:bCs/>
          <w:color w:val="000000" w:themeColor="text1"/>
          <w:lang w:val="tr-TR"/>
        </w:rPr>
        <w:t>İKT107 (İstatistik I)</w:t>
      </w:r>
      <w:r w:rsidRPr="00144690">
        <w:rPr>
          <w:rFonts w:asciiTheme="majorBidi" w:hAnsiTheme="majorBidi" w:cstheme="majorBidi"/>
          <w:color w:val="000000" w:themeColor="text1"/>
          <w:lang w:val="tr-TR"/>
        </w:rPr>
        <w:t> ve </w:t>
      </w:r>
      <w:r w:rsidRPr="00144690">
        <w:rPr>
          <w:rFonts w:asciiTheme="majorBidi" w:hAnsiTheme="majorBidi" w:cstheme="majorBidi"/>
          <w:b/>
          <w:bCs/>
          <w:color w:val="000000" w:themeColor="text1"/>
          <w:lang w:val="tr-TR"/>
        </w:rPr>
        <w:t>ECON103</w:t>
      </w:r>
      <w:r w:rsidRPr="00144690">
        <w:rPr>
          <w:rFonts w:asciiTheme="majorBidi" w:hAnsiTheme="majorBidi" w:cstheme="majorBidi"/>
          <w:color w:val="000000" w:themeColor="text1"/>
          <w:lang w:val="tr-TR"/>
        </w:rPr>
        <w:t> dersleri ile karşılanmaktadır. Söz konusu dersler öğrencilere iktisat biliminin temel kavramlarını, teori setlerini ve bu teorilerin dayandığı mantıksal temelleri öğretmekte; öğrencilerin kuramsal birikimi derinleştirmesine katkı sağlamaktadır.</w:t>
      </w:r>
    </w:p>
    <w:p w14:paraId="665FF2CD" w14:textId="77777777" w:rsidR="009B6D86" w:rsidRPr="00144690" w:rsidRDefault="009B6D86" w:rsidP="001D7811">
      <w:pPr>
        <w:spacing w:before="100" w:beforeAutospacing="1" w:after="100" w:afterAutospacing="1" w:line="360" w:lineRule="auto"/>
        <w:jc w:val="both"/>
        <w:outlineLvl w:val="1"/>
        <w:rPr>
          <w:rFonts w:asciiTheme="majorBidi" w:hAnsiTheme="majorBidi" w:cstheme="majorBidi"/>
          <w:b/>
          <w:bCs/>
          <w:color w:val="000000" w:themeColor="text1"/>
          <w:lang w:val="tr-TR"/>
        </w:rPr>
      </w:pPr>
      <w:r w:rsidRPr="00144690">
        <w:rPr>
          <w:rFonts w:asciiTheme="majorBidi" w:hAnsiTheme="majorBidi" w:cstheme="majorBidi"/>
          <w:b/>
          <w:bCs/>
          <w:color w:val="000000" w:themeColor="text1"/>
          <w:lang w:val="tr-TR"/>
        </w:rPr>
        <w:t>PÖÖ 3:</w:t>
      </w:r>
    </w:p>
    <w:p w14:paraId="09F298A3" w14:textId="77777777"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b/>
          <w:bCs/>
          <w:color w:val="000000" w:themeColor="text1"/>
          <w:lang w:val="tr-TR"/>
        </w:rPr>
        <w:t>“İktisat alanında kuramsal bilgileri analiz etme, değerlendirebilme ve çözüm önerileri üretebilme.”</w:t>
      </w:r>
    </w:p>
    <w:p w14:paraId="38797231" w14:textId="11506187"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Kuramsal çerçevenin uygulamalı düşünme becerisine dönüşmesi, özellikle </w:t>
      </w:r>
      <w:r w:rsidRPr="00144690">
        <w:rPr>
          <w:rFonts w:asciiTheme="majorBidi" w:hAnsiTheme="majorBidi" w:cstheme="majorBidi"/>
          <w:b/>
          <w:bCs/>
          <w:color w:val="000000" w:themeColor="text1"/>
          <w:lang w:val="tr-TR"/>
        </w:rPr>
        <w:t>İKT103</w:t>
      </w:r>
      <w:r w:rsidRPr="00144690">
        <w:rPr>
          <w:rFonts w:asciiTheme="majorBidi" w:hAnsiTheme="majorBidi" w:cstheme="majorBidi"/>
          <w:color w:val="000000" w:themeColor="text1"/>
          <w:lang w:val="tr-TR"/>
        </w:rPr>
        <w:t>, </w:t>
      </w:r>
      <w:r w:rsidRPr="00144690">
        <w:rPr>
          <w:rFonts w:asciiTheme="majorBidi" w:hAnsiTheme="majorBidi" w:cstheme="majorBidi"/>
          <w:b/>
          <w:bCs/>
          <w:color w:val="000000" w:themeColor="text1"/>
          <w:lang w:val="tr-TR"/>
        </w:rPr>
        <w:t>İKT105</w:t>
      </w:r>
      <w:r w:rsidRPr="00144690">
        <w:rPr>
          <w:rFonts w:asciiTheme="majorBidi" w:hAnsiTheme="majorBidi" w:cstheme="majorBidi"/>
          <w:color w:val="000000" w:themeColor="text1"/>
          <w:lang w:val="tr-TR"/>
        </w:rPr>
        <w:t>, </w:t>
      </w:r>
      <w:r w:rsidRPr="00144690">
        <w:rPr>
          <w:rFonts w:asciiTheme="majorBidi" w:hAnsiTheme="majorBidi" w:cstheme="majorBidi"/>
          <w:b/>
          <w:bCs/>
          <w:color w:val="000000" w:themeColor="text1"/>
          <w:lang w:val="tr-TR"/>
        </w:rPr>
        <w:t>ECON103</w:t>
      </w:r>
      <w:r w:rsidRPr="00144690">
        <w:rPr>
          <w:rFonts w:asciiTheme="majorBidi" w:hAnsiTheme="majorBidi" w:cstheme="majorBidi"/>
          <w:color w:val="000000" w:themeColor="text1"/>
          <w:lang w:val="tr-TR"/>
        </w:rPr>
        <w:t> ve </w:t>
      </w:r>
      <w:r w:rsidRPr="00144690">
        <w:rPr>
          <w:rFonts w:asciiTheme="majorBidi" w:hAnsiTheme="majorBidi" w:cstheme="majorBidi"/>
          <w:b/>
          <w:bCs/>
          <w:color w:val="000000" w:themeColor="text1"/>
          <w:lang w:val="tr-TR"/>
        </w:rPr>
        <w:t>İKT107</w:t>
      </w:r>
      <w:r w:rsidR="00EB3275" w:rsidRPr="00144690">
        <w:rPr>
          <w:rFonts w:asciiTheme="majorBidi" w:hAnsiTheme="majorBidi" w:cstheme="majorBidi"/>
          <w:b/>
          <w:bCs/>
          <w:color w:val="000000" w:themeColor="text1"/>
          <w:lang w:val="tr-TR"/>
        </w:rPr>
        <w:t xml:space="preserve"> </w:t>
      </w:r>
      <w:r w:rsidRPr="00144690">
        <w:rPr>
          <w:rFonts w:asciiTheme="majorBidi" w:hAnsiTheme="majorBidi" w:cstheme="majorBidi"/>
          <w:color w:val="000000" w:themeColor="text1"/>
          <w:lang w:val="tr-TR"/>
        </w:rPr>
        <w:t>derslerinde gerçekleştirilen uygulamalı çalışmalarla desteklenmektedir. Matematiksel modelleme, grafiksel analiz ve nicel değerlendirme faaliyetleri öğrencinin teori–uygulama bağlantısını kurmasını ve çözüm üretme becerisi kazanmasını sağlamaktadır.</w:t>
      </w:r>
    </w:p>
    <w:p w14:paraId="0DA695D0" w14:textId="77777777" w:rsidR="009B6D86" w:rsidRPr="00144690" w:rsidRDefault="009B6D86" w:rsidP="001D7811">
      <w:pPr>
        <w:spacing w:before="100" w:beforeAutospacing="1" w:after="100" w:afterAutospacing="1" w:line="360" w:lineRule="auto"/>
        <w:jc w:val="both"/>
        <w:outlineLvl w:val="1"/>
        <w:rPr>
          <w:rFonts w:asciiTheme="majorBidi" w:hAnsiTheme="majorBidi" w:cstheme="majorBidi"/>
          <w:b/>
          <w:bCs/>
          <w:color w:val="000000" w:themeColor="text1"/>
          <w:lang w:val="tr-TR"/>
        </w:rPr>
      </w:pPr>
      <w:r w:rsidRPr="00144690">
        <w:rPr>
          <w:rFonts w:asciiTheme="majorBidi" w:hAnsiTheme="majorBidi" w:cstheme="majorBidi"/>
          <w:b/>
          <w:bCs/>
          <w:color w:val="000000" w:themeColor="text1"/>
          <w:lang w:val="tr-TR"/>
        </w:rPr>
        <w:t>PÖÖ 4:</w:t>
      </w:r>
    </w:p>
    <w:p w14:paraId="4ACDFD7E" w14:textId="77777777"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b/>
          <w:bCs/>
          <w:color w:val="000000" w:themeColor="text1"/>
          <w:lang w:val="tr-TR"/>
        </w:rPr>
        <w:t>“İktisat alanı ile ilgili çalışmalarda sorumluluk alarak, bunları planlayabilme ve bağımsız olarak yürütebilme.”</w:t>
      </w:r>
    </w:p>
    <w:p w14:paraId="3BB5E672" w14:textId="53BA42E5"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Programdaki hemen tüm zorunlu derslerde öğrencilerin bireysel rapor hazırlaması, ödev geliştirmesi ve ekonomik olaylara ilişkin analiz yapması beklenmektedir. Özellikle </w:t>
      </w:r>
      <w:r w:rsidRPr="00144690">
        <w:rPr>
          <w:rFonts w:asciiTheme="majorBidi" w:hAnsiTheme="majorBidi" w:cstheme="majorBidi"/>
          <w:b/>
          <w:bCs/>
          <w:color w:val="000000" w:themeColor="text1"/>
          <w:lang w:val="tr-TR"/>
        </w:rPr>
        <w:t>ECON101</w:t>
      </w:r>
      <w:r w:rsidRPr="00144690">
        <w:rPr>
          <w:rFonts w:asciiTheme="majorBidi" w:hAnsiTheme="majorBidi" w:cstheme="majorBidi"/>
          <w:color w:val="000000" w:themeColor="text1"/>
          <w:lang w:val="tr-TR"/>
        </w:rPr>
        <w:t>, </w:t>
      </w:r>
      <w:r w:rsidRPr="00144690">
        <w:rPr>
          <w:rFonts w:asciiTheme="majorBidi" w:hAnsiTheme="majorBidi" w:cstheme="majorBidi"/>
          <w:b/>
          <w:bCs/>
          <w:color w:val="000000" w:themeColor="text1"/>
          <w:lang w:val="tr-TR"/>
        </w:rPr>
        <w:t>İKT103</w:t>
      </w:r>
      <w:r w:rsidRPr="00144690">
        <w:rPr>
          <w:rFonts w:asciiTheme="majorBidi" w:hAnsiTheme="majorBidi" w:cstheme="majorBidi"/>
          <w:color w:val="000000" w:themeColor="text1"/>
          <w:lang w:val="tr-TR"/>
        </w:rPr>
        <w:t>, </w:t>
      </w:r>
      <w:r w:rsidRPr="00144690">
        <w:rPr>
          <w:rFonts w:asciiTheme="majorBidi" w:hAnsiTheme="majorBidi" w:cstheme="majorBidi"/>
          <w:b/>
          <w:bCs/>
          <w:color w:val="000000" w:themeColor="text1"/>
          <w:lang w:val="tr-TR"/>
        </w:rPr>
        <w:t>İKT105</w:t>
      </w:r>
      <w:r w:rsidRPr="00144690">
        <w:rPr>
          <w:rFonts w:asciiTheme="majorBidi" w:hAnsiTheme="majorBidi" w:cstheme="majorBidi"/>
          <w:color w:val="000000" w:themeColor="text1"/>
          <w:lang w:val="tr-TR"/>
        </w:rPr>
        <w:t> ve </w:t>
      </w:r>
      <w:r w:rsidRPr="00144690">
        <w:rPr>
          <w:rFonts w:asciiTheme="majorBidi" w:hAnsiTheme="majorBidi" w:cstheme="majorBidi"/>
          <w:b/>
          <w:bCs/>
          <w:color w:val="000000" w:themeColor="text1"/>
          <w:lang w:val="tr-TR"/>
        </w:rPr>
        <w:t>İKT107</w:t>
      </w:r>
      <w:r w:rsidRPr="00144690">
        <w:rPr>
          <w:rFonts w:asciiTheme="majorBidi" w:hAnsiTheme="majorBidi" w:cstheme="majorBidi"/>
          <w:color w:val="000000" w:themeColor="text1"/>
          <w:lang w:val="tr-TR"/>
        </w:rPr>
        <w:t>, bağımsız düşünme, planlama ve kişisel sorumluluk alma becerilerini geliştiren uygulamalar içermektedir.</w:t>
      </w:r>
    </w:p>
    <w:p w14:paraId="4C5664E7" w14:textId="77777777" w:rsidR="009B6D86" w:rsidRPr="00144690" w:rsidRDefault="009B6D86" w:rsidP="001D7811">
      <w:pPr>
        <w:spacing w:before="100" w:beforeAutospacing="1" w:after="100" w:afterAutospacing="1" w:line="360" w:lineRule="auto"/>
        <w:jc w:val="both"/>
        <w:outlineLvl w:val="1"/>
        <w:rPr>
          <w:rFonts w:asciiTheme="majorBidi" w:hAnsiTheme="majorBidi" w:cstheme="majorBidi"/>
          <w:b/>
          <w:bCs/>
          <w:color w:val="000000" w:themeColor="text1"/>
          <w:lang w:val="tr-TR"/>
        </w:rPr>
      </w:pPr>
      <w:r w:rsidRPr="00144690">
        <w:rPr>
          <w:rFonts w:asciiTheme="majorBidi" w:hAnsiTheme="majorBidi" w:cstheme="majorBidi"/>
          <w:b/>
          <w:bCs/>
          <w:color w:val="000000" w:themeColor="text1"/>
          <w:lang w:val="tr-TR"/>
        </w:rPr>
        <w:t>PÖÖ 5:</w:t>
      </w:r>
    </w:p>
    <w:p w14:paraId="2969C251" w14:textId="77777777"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b/>
          <w:bCs/>
          <w:color w:val="000000" w:themeColor="text1"/>
          <w:lang w:val="tr-TR"/>
        </w:rPr>
        <w:lastRenderedPageBreak/>
        <w:t>“Mevcut iktisadi sorunlara çözüm üretebilmeye dönük araştırma-geliştirme projelerinde yer alabilecek yeterliliğe sahip olabilme.”</w:t>
      </w:r>
    </w:p>
    <w:p w14:paraId="7E69A3F8" w14:textId="0D7E9F1A"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Bu yeterlilik, öğrencinin araştırma yapma ve veri analiz etme becerilerini geliştiren </w:t>
      </w:r>
      <w:r w:rsidRPr="00144690">
        <w:rPr>
          <w:rFonts w:asciiTheme="majorBidi" w:hAnsiTheme="majorBidi" w:cstheme="majorBidi"/>
          <w:b/>
          <w:bCs/>
          <w:color w:val="000000" w:themeColor="text1"/>
          <w:lang w:val="tr-TR"/>
        </w:rPr>
        <w:t>İKT107 (İstatistik I)</w:t>
      </w:r>
      <w:r w:rsidRPr="00144690">
        <w:rPr>
          <w:rFonts w:asciiTheme="majorBidi" w:hAnsiTheme="majorBidi" w:cstheme="majorBidi"/>
          <w:color w:val="000000" w:themeColor="text1"/>
          <w:lang w:val="tr-TR"/>
        </w:rPr>
        <w:t> ve </w:t>
      </w:r>
      <w:r w:rsidRPr="00144690">
        <w:rPr>
          <w:rFonts w:asciiTheme="majorBidi" w:hAnsiTheme="majorBidi" w:cstheme="majorBidi"/>
          <w:b/>
          <w:bCs/>
          <w:color w:val="000000" w:themeColor="text1"/>
          <w:lang w:val="tr-TR"/>
        </w:rPr>
        <w:t>ECON103 (Matematiksel İktisat)</w:t>
      </w:r>
      <w:r w:rsidRPr="00144690">
        <w:rPr>
          <w:rFonts w:asciiTheme="majorBidi" w:hAnsiTheme="majorBidi" w:cstheme="majorBidi"/>
          <w:color w:val="000000" w:themeColor="text1"/>
          <w:lang w:val="tr-TR"/>
        </w:rPr>
        <w:t> dersleriyle desteklenmektedir. Üst sınıflarda verilen uygulamalı iktisat, ekonomi politikası ve araştırma yöntemleri dersleri de öğrencinin R&amp;D süreçlerine katılabilecek düzeyde metodolojik yetkinlik kazanmasını sağlamaktadır.</w:t>
      </w:r>
    </w:p>
    <w:p w14:paraId="35C44CD7" w14:textId="77777777" w:rsidR="009B6D86" w:rsidRPr="00144690" w:rsidRDefault="009B6D86" w:rsidP="001D7811">
      <w:pPr>
        <w:spacing w:before="100" w:beforeAutospacing="1" w:after="100" w:afterAutospacing="1" w:line="360" w:lineRule="auto"/>
        <w:jc w:val="both"/>
        <w:outlineLvl w:val="1"/>
        <w:rPr>
          <w:rFonts w:asciiTheme="majorBidi" w:hAnsiTheme="majorBidi" w:cstheme="majorBidi"/>
          <w:b/>
          <w:bCs/>
          <w:color w:val="000000" w:themeColor="text1"/>
          <w:lang w:val="tr-TR"/>
        </w:rPr>
      </w:pPr>
      <w:r w:rsidRPr="00144690">
        <w:rPr>
          <w:rFonts w:asciiTheme="majorBidi" w:hAnsiTheme="majorBidi" w:cstheme="majorBidi"/>
          <w:b/>
          <w:bCs/>
          <w:color w:val="000000" w:themeColor="text1"/>
          <w:lang w:val="tr-TR"/>
        </w:rPr>
        <w:t>PÖÖ 6:</w:t>
      </w:r>
    </w:p>
    <w:p w14:paraId="46C4B596" w14:textId="77777777"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b/>
          <w:bCs/>
          <w:color w:val="000000" w:themeColor="text1"/>
          <w:lang w:val="tr-TR"/>
        </w:rPr>
        <w:t>“Yaşam boyu öğrenme ve sorgulama bilinci ile iktisat alanında alternatif çözümler üretebilme ve paylaşabilme.”</w:t>
      </w:r>
    </w:p>
    <w:p w14:paraId="0C48FABC" w14:textId="4DAA6FDA"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Öğrenciler, </w:t>
      </w:r>
      <w:r w:rsidRPr="00144690">
        <w:rPr>
          <w:rFonts w:asciiTheme="majorBidi" w:hAnsiTheme="majorBidi" w:cstheme="majorBidi"/>
          <w:b/>
          <w:bCs/>
          <w:color w:val="000000" w:themeColor="text1"/>
          <w:lang w:val="tr-TR"/>
        </w:rPr>
        <w:t>ECON101</w:t>
      </w:r>
      <w:r w:rsidRPr="00144690">
        <w:rPr>
          <w:rFonts w:asciiTheme="majorBidi" w:hAnsiTheme="majorBidi" w:cstheme="majorBidi"/>
          <w:color w:val="000000" w:themeColor="text1"/>
          <w:lang w:val="tr-TR"/>
        </w:rPr>
        <w:t>, </w:t>
      </w:r>
      <w:r w:rsidRPr="00144690">
        <w:rPr>
          <w:rFonts w:asciiTheme="majorBidi" w:hAnsiTheme="majorBidi" w:cstheme="majorBidi"/>
          <w:b/>
          <w:bCs/>
          <w:color w:val="000000" w:themeColor="text1"/>
          <w:lang w:val="tr-TR"/>
        </w:rPr>
        <w:t>İKT103</w:t>
      </w:r>
      <w:r w:rsidRPr="00144690">
        <w:rPr>
          <w:rFonts w:asciiTheme="majorBidi" w:hAnsiTheme="majorBidi" w:cstheme="majorBidi"/>
          <w:color w:val="000000" w:themeColor="text1"/>
          <w:lang w:val="tr-TR"/>
        </w:rPr>
        <w:t> ve </w:t>
      </w:r>
      <w:r w:rsidRPr="00144690">
        <w:rPr>
          <w:rFonts w:asciiTheme="majorBidi" w:hAnsiTheme="majorBidi" w:cstheme="majorBidi"/>
          <w:b/>
          <w:bCs/>
          <w:color w:val="000000" w:themeColor="text1"/>
          <w:lang w:val="tr-TR"/>
        </w:rPr>
        <w:t>İKT105</w:t>
      </w:r>
      <w:r w:rsidRPr="00144690">
        <w:rPr>
          <w:rFonts w:asciiTheme="majorBidi" w:hAnsiTheme="majorBidi" w:cstheme="majorBidi"/>
          <w:color w:val="000000" w:themeColor="text1"/>
          <w:lang w:val="tr-TR"/>
        </w:rPr>
        <w:t> derslerinde ele alınan teorik tartışmalar ve vaka analizleri sayesinde sorgulama becerisini geliştirmektedir. Derslerdeki eleştirel düşünme etkinlikleri, sürekli öğrenme ve yeni çözüm yolları geliştirme alışkanlığını desteklemektedir.</w:t>
      </w:r>
    </w:p>
    <w:p w14:paraId="66C7A602" w14:textId="77777777" w:rsidR="009B6D86" w:rsidRPr="00144690" w:rsidRDefault="009B6D86" w:rsidP="001D7811">
      <w:pPr>
        <w:spacing w:before="100" w:beforeAutospacing="1" w:after="100" w:afterAutospacing="1" w:line="360" w:lineRule="auto"/>
        <w:jc w:val="both"/>
        <w:outlineLvl w:val="1"/>
        <w:rPr>
          <w:rFonts w:asciiTheme="majorBidi" w:hAnsiTheme="majorBidi" w:cstheme="majorBidi"/>
          <w:b/>
          <w:bCs/>
          <w:color w:val="000000" w:themeColor="text1"/>
          <w:lang w:val="tr-TR"/>
        </w:rPr>
      </w:pPr>
      <w:r w:rsidRPr="00144690">
        <w:rPr>
          <w:rFonts w:asciiTheme="majorBidi" w:hAnsiTheme="majorBidi" w:cstheme="majorBidi"/>
          <w:b/>
          <w:bCs/>
          <w:color w:val="000000" w:themeColor="text1"/>
          <w:lang w:val="tr-TR"/>
        </w:rPr>
        <w:t>PÖÖ 7:</w:t>
      </w:r>
    </w:p>
    <w:p w14:paraId="14387EE9" w14:textId="77777777"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b/>
          <w:bCs/>
          <w:color w:val="000000" w:themeColor="text1"/>
          <w:lang w:val="tr-TR"/>
        </w:rPr>
        <w:t>“Öğrenim sürecinde elde edilen bilgileri neden-sonuç ilişkileri ile değerlendirebilme; hangi bilgiye nerede, ne zaman ve niçin ihtiyaç duyulacağını öngörebilme.”</w:t>
      </w:r>
    </w:p>
    <w:p w14:paraId="235B34A3" w14:textId="1E91DC02"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Bu ölçüt, özellikle </w:t>
      </w:r>
      <w:r w:rsidRPr="00144690">
        <w:rPr>
          <w:rFonts w:asciiTheme="majorBidi" w:hAnsiTheme="majorBidi" w:cstheme="majorBidi"/>
          <w:b/>
          <w:bCs/>
          <w:color w:val="000000" w:themeColor="text1"/>
          <w:lang w:val="tr-TR"/>
        </w:rPr>
        <w:t>ECON101</w:t>
      </w:r>
      <w:r w:rsidRPr="00144690">
        <w:rPr>
          <w:rFonts w:asciiTheme="majorBidi" w:hAnsiTheme="majorBidi" w:cstheme="majorBidi"/>
          <w:color w:val="000000" w:themeColor="text1"/>
          <w:lang w:val="tr-TR"/>
        </w:rPr>
        <w:t>, </w:t>
      </w:r>
      <w:r w:rsidRPr="00144690">
        <w:rPr>
          <w:rFonts w:asciiTheme="majorBidi" w:hAnsiTheme="majorBidi" w:cstheme="majorBidi"/>
          <w:b/>
          <w:bCs/>
          <w:color w:val="000000" w:themeColor="text1"/>
          <w:lang w:val="tr-TR"/>
        </w:rPr>
        <w:t>İKT103</w:t>
      </w:r>
      <w:r w:rsidRPr="00144690">
        <w:rPr>
          <w:rFonts w:asciiTheme="majorBidi" w:hAnsiTheme="majorBidi" w:cstheme="majorBidi"/>
          <w:color w:val="000000" w:themeColor="text1"/>
          <w:lang w:val="tr-TR"/>
        </w:rPr>
        <w:t>, </w:t>
      </w:r>
      <w:r w:rsidRPr="00144690">
        <w:rPr>
          <w:rFonts w:asciiTheme="majorBidi" w:hAnsiTheme="majorBidi" w:cstheme="majorBidi"/>
          <w:b/>
          <w:bCs/>
          <w:color w:val="000000" w:themeColor="text1"/>
          <w:lang w:val="tr-TR"/>
        </w:rPr>
        <w:t>İKT105</w:t>
      </w:r>
      <w:r w:rsidRPr="00144690">
        <w:rPr>
          <w:rFonts w:asciiTheme="majorBidi" w:hAnsiTheme="majorBidi" w:cstheme="majorBidi"/>
          <w:color w:val="000000" w:themeColor="text1"/>
          <w:lang w:val="tr-TR"/>
        </w:rPr>
        <w:t> ve </w:t>
      </w:r>
      <w:r w:rsidRPr="00144690">
        <w:rPr>
          <w:rFonts w:asciiTheme="majorBidi" w:hAnsiTheme="majorBidi" w:cstheme="majorBidi"/>
          <w:b/>
          <w:bCs/>
          <w:color w:val="000000" w:themeColor="text1"/>
          <w:lang w:val="tr-TR"/>
        </w:rPr>
        <w:t>İKT107</w:t>
      </w:r>
      <w:r w:rsidRPr="00144690">
        <w:rPr>
          <w:rFonts w:asciiTheme="majorBidi" w:hAnsiTheme="majorBidi" w:cstheme="majorBidi"/>
          <w:color w:val="000000" w:themeColor="text1"/>
          <w:lang w:val="tr-TR"/>
        </w:rPr>
        <w:t> derslerinde ekonomik olayların neden-sonuç ilişkisi içerisinde çözümlenmesi yoluyla karşılanmaktadır. Öğrenciler teorik bilgiyi farklı bağlamlara uyarlayarak bilgi ihtiyacını değerlendirme becerisi kazanmaktadır.</w:t>
      </w:r>
    </w:p>
    <w:p w14:paraId="7CFF0669" w14:textId="77777777" w:rsidR="009B6D86" w:rsidRPr="00144690" w:rsidRDefault="009B6D86" w:rsidP="001D7811">
      <w:pPr>
        <w:spacing w:before="100" w:beforeAutospacing="1" w:after="100" w:afterAutospacing="1" w:line="360" w:lineRule="auto"/>
        <w:jc w:val="both"/>
        <w:outlineLvl w:val="1"/>
        <w:rPr>
          <w:rFonts w:asciiTheme="majorBidi" w:hAnsiTheme="majorBidi" w:cstheme="majorBidi"/>
          <w:b/>
          <w:bCs/>
          <w:color w:val="000000" w:themeColor="text1"/>
          <w:lang w:val="tr-TR"/>
        </w:rPr>
      </w:pPr>
      <w:r w:rsidRPr="00144690">
        <w:rPr>
          <w:rFonts w:asciiTheme="majorBidi" w:hAnsiTheme="majorBidi" w:cstheme="majorBidi"/>
          <w:b/>
          <w:bCs/>
          <w:color w:val="000000" w:themeColor="text1"/>
          <w:lang w:val="tr-TR"/>
        </w:rPr>
        <w:t>PÖÖ 8:</w:t>
      </w:r>
    </w:p>
    <w:p w14:paraId="5EA5E8FF" w14:textId="77777777"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b/>
          <w:bCs/>
          <w:color w:val="000000" w:themeColor="text1"/>
          <w:lang w:val="tr-TR"/>
        </w:rPr>
        <w:t>“İktisat alanıyla ilgili bilgi ve uygulamaları takım çalışması halinde geliştirebilme, etkinliklere dönüştürebilme ve paylaşabilme.”</w:t>
      </w:r>
    </w:p>
    <w:p w14:paraId="7893AF97" w14:textId="5CB1FC16"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Programın birçok dersinde (özellikle giriş ve istatistik derslerinde) grup çalışmaları, ortak projeler ve sunumlar yer almaktadır. </w:t>
      </w:r>
      <w:r w:rsidRPr="00144690">
        <w:rPr>
          <w:rFonts w:asciiTheme="majorBidi" w:hAnsiTheme="majorBidi" w:cstheme="majorBidi"/>
          <w:b/>
          <w:bCs/>
          <w:color w:val="000000" w:themeColor="text1"/>
          <w:lang w:val="tr-TR"/>
        </w:rPr>
        <w:t>ECON101</w:t>
      </w:r>
      <w:r w:rsidRPr="00144690">
        <w:rPr>
          <w:rFonts w:asciiTheme="majorBidi" w:hAnsiTheme="majorBidi" w:cstheme="majorBidi"/>
          <w:color w:val="000000" w:themeColor="text1"/>
          <w:lang w:val="tr-TR"/>
        </w:rPr>
        <w:t>, </w:t>
      </w:r>
      <w:r w:rsidRPr="00144690">
        <w:rPr>
          <w:rFonts w:asciiTheme="majorBidi" w:hAnsiTheme="majorBidi" w:cstheme="majorBidi"/>
          <w:b/>
          <w:bCs/>
          <w:color w:val="000000" w:themeColor="text1"/>
          <w:lang w:val="tr-TR"/>
        </w:rPr>
        <w:t>İKT103</w:t>
      </w:r>
      <w:r w:rsidRPr="00144690">
        <w:rPr>
          <w:rFonts w:asciiTheme="majorBidi" w:hAnsiTheme="majorBidi" w:cstheme="majorBidi"/>
          <w:color w:val="000000" w:themeColor="text1"/>
          <w:lang w:val="tr-TR"/>
        </w:rPr>
        <w:t> ve </w:t>
      </w:r>
      <w:r w:rsidRPr="00144690">
        <w:rPr>
          <w:rFonts w:asciiTheme="majorBidi" w:hAnsiTheme="majorBidi" w:cstheme="majorBidi"/>
          <w:b/>
          <w:bCs/>
          <w:color w:val="000000" w:themeColor="text1"/>
          <w:lang w:val="tr-TR"/>
        </w:rPr>
        <w:t>İKT107</w:t>
      </w:r>
      <w:r w:rsidRPr="00144690">
        <w:rPr>
          <w:rFonts w:asciiTheme="majorBidi" w:hAnsiTheme="majorBidi" w:cstheme="majorBidi"/>
          <w:color w:val="000000" w:themeColor="text1"/>
          <w:lang w:val="tr-TR"/>
        </w:rPr>
        <w:t> derslerinde verilen grup odaklı çalışmalar, öğrencilerin ekip içinde etkin rol almasını sağlamaktadır.</w:t>
      </w:r>
    </w:p>
    <w:p w14:paraId="54C41D94" w14:textId="77777777" w:rsidR="009B6D86" w:rsidRPr="00144690" w:rsidRDefault="009B6D86" w:rsidP="001D7811">
      <w:pPr>
        <w:spacing w:before="100" w:beforeAutospacing="1" w:after="100" w:afterAutospacing="1" w:line="360" w:lineRule="auto"/>
        <w:jc w:val="both"/>
        <w:outlineLvl w:val="1"/>
        <w:rPr>
          <w:rFonts w:asciiTheme="majorBidi" w:hAnsiTheme="majorBidi" w:cstheme="majorBidi"/>
          <w:b/>
          <w:bCs/>
          <w:color w:val="000000" w:themeColor="text1"/>
          <w:lang w:val="tr-TR"/>
        </w:rPr>
      </w:pPr>
      <w:r w:rsidRPr="00144690">
        <w:rPr>
          <w:rFonts w:asciiTheme="majorBidi" w:hAnsiTheme="majorBidi" w:cstheme="majorBidi"/>
          <w:b/>
          <w:bCs/>
          <w:color w:val="000000" w:themeColor="text1"/>
          <w:lang w:val="tr-TR"/>
        </w:rPr>
        <w:t>PÖÖ 9:</w:t>
      </w:r>
    </w:p>
    <w:p w14:paraId="02AF9BFF" w14:textId="77777777"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b/>
          <w:bCs/>
          <w:color w:val="000000" w:themeColor="text1"/>
          <w:lang w:val="tr-TR"/>
        </w:rPr>
        <w:lastRenderedPageBreak/>
        <w:t>“Türkçe yazılı ve sözlü iletişim yeterliliğine sahip olma; alanıyla ilgili iletişim kurabilecek düzeyde bir yabancı dili kullanabilme.”</w:t>
      </w:r>
    </w:p>
    <w:p w14:paraId="73E364F4" w14:textId="3320BD26"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b/>
          <w:bCs/>
          <w:color w:val="000000" w:themeColor="text1"/>
          <w:lang w:val="tr-TR"/>
        </w:rPr>
        <w:t>TDB101 (Türk Dili)</w:t>
      </w:r>
      <w:r w:rsidRPr="00144690">
        <w:rPr>
          <w:rFonts w:asciiTheme="majorBidi" w:hAnsiTheme="majorBidi" w:cstheme="majorBidi"/>
          <w:color w:val="000000" w:themeColor="text1"/>
          <w:lang w:val="tr-TR"/>
        </w:rPr>
        <w:t> ve </w:t>
      </w:r>
      <w:r w:rsidRPr="00144690">
        <w:rPr>
          <w:rFonts w:asciiTheme="majorBidi" w:hAnsiTheme="majorBidi" w:cstheme="majorBidi"/>
          <w:b/>
          <w:bCs/>
          <w:color w:val="000000" w:themeColor="text1"/>
          <w:lang w:val="tr-TR"/>
        </w:rPr>
        <w:t>AİB101</w:t>
      </w:r>
      <w:r w:rsidRPr="00144690">
        <w:rPr>
          <w:rFonts w:asciiTheme="majorBidi" w:hAnsiTheme="majorBidi" w:cstheme="majorBidi"/>
          <w:color w:val="000000" w:themeColor="text1"/>
          <w:lang w:val="tr-TR"/>
        </w:rPr>
        <w:t> dersleri, öğrencilerin Türkçe iletişim becerilerini güçlendirmektedir. İngilizce yürütülen dersler olan </w:t>
      </w:r>
      <w:r w:rsidRPr="00144690">
        <w:rPr>
          <w:rFonts w:asciiTheme="majorBidi" w:hAnsiTheme="majorBidi" w:cstheme="majorBidi"/>
          <w:b/>
          <w:bCs/>
          <w:color w:val="000000" w:themeColor="text1"/>
          <w:lang w:val="tr-TR"/>
        </w:rPr>
        <w:t>ECON101</w:t>
      </w:r>
      <w:r w:rsidRPr="00144690">
        <w:rPr>
          <w:rFonts w:asciiTheme="majorBidi" w:hAnsiTheme="majorBidi" w:cstheme="majorBidi"/>
          <w:color w:val="000000" w:themeColor="text1"/>
          <w:lang w:val="tr-TR"/>
        </w:rPr>
        <w:t> ve diğer ECON kodlu dersler, öğrencinin yabancı dilde ekonomik kavramları ve akademik terminolojiyi kullanabilmesini sağlamaktadır.</w:t>
      </w:r>
    </w:p>
    <w:p w14:paraId="75A4DC73" w14:textId="77777777" w:rsidR="009B6D86" w:rsidRPr="00144690" w:rsidRDefault="009B6D86" w:rsidP="001D7811">
      <w:pPr>
        <w:spacing w:before="100" w:beforeAutospacing="1" w:after="100" w:afterAutospacing="1" w:line="360" w:lineRule="auto"/>
        <w:jc w:val="both"/>
        <w:outlineLvl w:val="1"/>
        <w:rPr>
          <w:rFonts w:asciiTheme="majorBidi" w:hAnsiTheme="majorBidi" w:cstheme="majorBidi"/>
          <w:b/>
          <w:bCs/>
          <w:color w:val="000000" w:themeColor="text1"/>
          <w:lang w:val="tr-TR"/>
        </w:rPr>
      </w:pPr>
      <w:r w:rsidRPr="00144690">
        <w:rPr>
          <w:rFonts w:asciiTheme="majorBidi" w:hAnsiTheme="majorBidi" w:cstheme="majorBidi"/>
          <w:b/>
          <w:bCs/>
          <w:color w:val="000000" w:themeColor="text1"/>
          <w:lang w:val="tr-TR"/>
        </w:rPr>
        <w:t>PÖÖ 10:</w:t>
      </w:r>
    </w:p>
    <w:p w14:paraId="50AA12B3" w14:textId="77777777"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b/>
          <w:bCs/>
          <w:color w:val="000000" w:themeColor="text1"/>
          <w:lang w:val="tr-TR"/>
        </w:rPr>
        <w:t>“Toplumsal, bilimsel ve mesleki etik değerlerin bilincinde olma; değişime ve yeniliğe açık olma.”</w:t>
      </w:r>
    </w:p>
    <w:p w14:paraId="301CA6DF" w14:textId="5D508874"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Programın temel dersleri öğrencileri etik değerlere uygun akademik çalışma gerçekleştirmeye yönlendirmektedir. </w:t>
      </w:r>
      <w:r w:rsidRPr="00144690">
        <w:rPr>
          <w:rFonts w:asciiTheme="majorBidi" w:hAnsiTheme="majorBidi" w:cstheme="majorBidi"/>
          <w:b/>
          <w:bCs/>
          <w:color w:val="000000" w:themeColor="text1"/>
          <w:lang w:val="tr-TR"/>
        </w:rPr>
        <w:t>AİB101</w:t>
      </w:r>
      <w:r w:rsidRPr="00144690">
        <w:rPr>
          <w:rFonts w:asciiTheme="majorBidi" w:hAnsiTheme="majorBidi" w:cstheme="majorBidi"/>
          <w:color w:val="000000" w:themeColor="text1"/>
          <w:lang w:val="tr-TR"/>
        </w:rPr>
        <w:t>, </w:t>
      </w:r>
      <w:r w:rsidRPr="00144690">
        <w:rPr>
          <w:rFonts w:asciiTheme="majorBidi" w:hAnsiTheme="majorBidi" w:cstheme="majorBidi"/>
          <w:b/>
          <w:bCs/>
          <w:color w:val="000000" w:themeColor="text1"/>
          <w:lang w:val="tr-TR"/>
        </w:rPr>
        <w:t>İKT103</w:t>
      </w:r>
      <w:r w:rsidRPr="00144690">
        <w:rPr>
          <w:rFonts w:asciiTheme="majorBidi" w:hAnsiTheme="majorBidi" w:cstheme="majorBidi"/>
          <w:color w:val="000000" w:themeColor="text1"/>
          <w:lang w:val="tr-TR"/>
        </w:rPr>
        <w:t> ve </w:t>
      </w:r>
      <w:r w:rsidRPr="00144690">
        <w:rPr>
          <w:rFonts w:asciiTheme="majorBidi" w:hAnsiTheme="majorBidi" w:cstheme="majorBidi"/>
          <w:b/>
          <w:bCs/>
          <w:color w:val="000000" w:themeColor="text1"/>
          <w:lang w:val="tr-TR"/>
        </w:rPr>
        <w:t>İKT105</w:t>
      </w:r>
      <w:r w:rsidRPr="00144690">
        <w:rPr>
          <w:rFonts w:asciiTheme="majorBidi" w:hAnsiTheme="majorBidi" w:cstheme="majorBidi"/>
          <w:color w:val="000000" w:themeColor="text1"/>
          <w:lang w:val="tr-TR"/>
        </w:rPr>
        <w:t> dersleri, toplumsal sorumluluk, bilimsel doğruluk ve etik davranış ilkelerinin içselleştirilmesine katkı sunmaktadır.</w:t>
      </w:r>
    </w:p>
    <w:p w14:paraId="563A8BCE" w14:textId="0B913951" w:rsidR="009B6D86" w:rsidRPr="00144690" w:rsidRDefault="009B6D86" w:rsidP="001D7811">
      <w:pPr>
        <w:spacing w:before="100" w:beforeAutospacing="1" w:after="100" w:afterAutospacing="1" w:line="360" w:lineRule="auto"/>
        <w:jc w:val="both"/>
        <w:outlineLvl w:val="1"/>
        <w:rPr>
          <w:rFonts w:asciiTheme="majorBidi" w:hAnsiTheme="majorBidi" w:cstheme="majorBidi"/>
          <w:b/>
          <w:bCs/>
          <w:color w:val="000000" w:themeColor="text1"/>
          <w:lang w:val="tr-TR"/>
        </w:rPr>
      </w:pPr>
      <w:r w:rsidRPr="00144690">
        <w:rPr>
          <w:rFonts w:asciiTheme="majorBidi" w:hAnsiTheme="majorBidi" w:cstheme="majorBidi"/>
          <w:b/>
          <w:bCs/>
          <w:color w:val="000000" w:themeColor="text1"/>
          <w:lang w:val="tr-TR"/>
        </w:rPr>
        <w:t>PÖÖ 11</w:t>
      </w:r>
      <w:r w:rsidR="00257A8C" w:rsidRPr="00144690">
        <w:rPr>
          <w:rFonts w:asciiTheme="majorBidi" w:hAnsiTheme="majorBidi" w:cstheme="majorBidi"/>
          <w:b/>
          <w:bCs/>
          <w:color w:val="000000" w:themeColor="text1"/>
          <w:lang w:val="tr-TR"/>
        </w:rPr>
        <w:t>:</w:t>
      </w:r>
    </w:p>
    <w:p w14:paraId="1F125307" w14:textId="77777777"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b/>
          <w:bCs/>
          <w:color w:val="000000" w:themeColor="text1"/>
          <w:lang w:val="tr-TR"/>
        </w:rPr>
        <w:t>“Güncel iktisadi konulara dair görüşlerini ortaya koyabilme, geliştirebilme ve olayları yorumlamada kullanabilme.”</w:t>
      </w:r>
    </w:p>
    <w:p w14:paraId="1193820F" w14:textId="2BA536A4" w:rsidR="00257A8C"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Bu yeterlilik, temel teorik derslerde öğrenilen model ve kavramların güncel ekonomik gelişmelere uygulanması yoluyla kazandırılmaktadır. </w:t>
      </w:r>
      <w:r w:rsidRPr="00144690">
        <w:rPr>
          <w:rFonts w:asciiTheme="majorBidi" w:hAnsiTheme="majorBidi" w:cstheme="majorBidi"/>
          <w:b/>
          <w:bCs/>
          <w:color w:val="000000" w:themeColor="text1"/>
          <w:lang w:val="tr-TR"/>
        </w:rPr>
        <w:t>ECON101</w:t>
      </w:r>
      <w:r w:rsidRPr="00144690">
        <w:rPr>
          <w:rFonts w:asciiTheme="majorBidi" w:hAnsiTheme="majorBidi" w:cstheme="majorBidi"/>
          <w:color w:val="000000" w:themeColor="text1"/>
          <w:lang w:val="tr-TR"/>
        </w:rPr>
        <w:t>, </w:t>
      </w:r>
      <w:r w:rsidRPr="00144690">
        <w:rPr>
          <w:rFonts w:asciiTheme="majorBidi" w:hAnsiTheme="majorBidi" w:cstheme="majorBidi"/>
          <w:b/>
          <w:bCs/>
          <w:color w:val="000000" w:themeColor="text1"/>
          <w:lang w:val="tr-TR"/>
        </w:rPr>
        <w:t>İKT103</w:t>
      </w:r>
      <w:r w:rsidRPr="00144690">
        <w:rPr>
          <w:rFonts w:asciiTheme="majorBidi" w:hAnsiTheme="majorBidi" w:cstheme="majorBidi"/>
          <w:color w:val="000000" w:themeColor="text1"/>
          <w:lang w:val="tr-TR"/>
        </w:rPr>
        <w:t> ve </w:t>
      </w:r>
      <w:r w:rsidRPr="00144690">
        <w:rPr>
          <w:rFonts w:asciiTheme="majorBidi" w:hAnsiTheme="majorBidi" w:cstheme="majorBidi"/>
          <w:b/>
          <w:bCs/>
          <w:color w:val="000000" w:themeColor="text1"/>
          <w:lang w:val="tr-TR"/>
        </w:rPr>
        <w:t>İKT105</w:t>
      </w:r>
      <w:r w:rsidRPr="00144690">
        <w:rPr>
          <w:rFonts w:asciiTheme="majorBidi" w:hAnsiTheme="majorBidi" w:cstheme="majorBidi"/>
          <w:color w:val="000000" w:themeColor="text1"/>
          <w:lang w:val="tr-TR"/>
        </w:rPr>
        <w:t>, öğrencinin güncel ekonomik olayları yorumlama becerisini geliştiren içerikler sunmaktadır.</w:t>
      </w:r>
    </w:p>
    <w:p w14:paraId="606CD3FD" w14:textId="77777777" w:rsidR="009B6D86" w:rsidRPr="00144690" w:rsidRDefault="009B6D86" w:rsidP="001D7811">
      <w:pPr>
        <w:spacing w:before="100" w:beforeAutospacing="1" w:after="100" w:afterAutospacing="1" w:line="360" w:lineRule="auto"/>
        <w:jc w:val="both"/>
        <w:outlineLvl w:val="1"/>
        <w:rPr>
          <w:rFonts w:asciiTheme="majorBidi" w:hAnsiTheme="majorBidi" w:cstheme="majorBidi"/>
          <w:b/>
          <w:bCs/>
          <w:color w:val="000000" w:themeColor="text1"/>
          <w:lang w:val="tr-TR"/>
        </w:rPr>
      </w:pPr>
      <w:r w:rsidRPr="00144690">
        <w:rPr>
          <w:rFonts w:asciiTheme="majorBidi" w:hAnsiTheme="majorBidi" w:cstheme="majorBidi"/>
          <w:b/>
          <w:bCs/>
          <w:color w:val="000000" w:themeColor="text1"/>
          <w:lang w:val="tr-TR"/>
        </w:rPr>
        <w:t>PÖÖ 12:</w:t>
      </w:r>
    </w:p>
    <w:p w14:paraId="4A0D6F9F" w14:textId="77777777"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b/>
          <w:bCs/>
          <w:color w:val="000000" w:themeColor="text1"/>
          <w:lang w:val="tr-TR"/>
        </w:rPr>
        <w:t>“Türkiye ve Dünya ekonomisinde yaşanan iktisadi sorunları ve gelişmeleri iktisatçı gözüyle anlama ve analiz etme.”</w:t>
      </w:r>
    </w:p>
    <w:p w14:paraId="007FF105" w14:textId="77777777"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Programın giriş dersleri olan </w:t>
      </w:r>
      <w:r w:rsidRPr="00144690">
        <w:rPr>
          <w:rFonts w:asciiTheme="majorBidi" w:hAnsiTheme="majorBidi" w:cstheme="majorBidi"/>
          <w:b/>
          <w:bCs/>
          <w:color w:val="000000" w:themeColor="text1"/>
          <w:lang w:val="tr-TR"/>
        </w:rPr>
        <w:t>ECON101</w:t>
      </w:r>
      <w:r w:rsidRPr="00144690">
        <w:rPr>
          <w:rFonts w:asciiTheme="majorBidi" w:hAnsiTheme="majorBidi" w:cstheme="majorBidi"/>
          <w:color w:val="000000" w:themeColor="text1"/>
          <w:lang w:val="tr-TR"/>
        </w:rPr>
        <w:t>, </w:t>
      </w:r>
      <w:r w:rsidRPr="00144690">
        <w:rPr>
          <w:rFonts w:asciiTheme="majorBidi" w:hAnsiTheme="majorBidi" w:cstheme="majorBidi"/>
          <w:b/>
          <w:bCs/>
          <w:color w:val="000000" w:themeColor="text1"/>
          <w:lang w:val="tr-TR"/>
        </w:rPr>
        <w:t>İKT103</w:t>
      </w:r>
      <w:r w:rsidRPr="00144690">
        <w:rPr>
          <w:rFonts w:asciiTheme="majorBidi" w:hAnsiTheme="majorBidi" w:cstheme="majorBidi"/>
          <w:color w:val="000000" w:themeColor="text1"/>
          <w:lang w:val="tr-TR"/>
        </w:rPr>
        <w:t> ve </w:t>
      </w:r>
      <w:r w:rsidRPr="00144690">
        <w:rPr>
          <w:rFonts w:asciiTheme="majorBidi" w:hAnsiTheme="majorBidi" w:cstheme="majorBidi"/>
          <w:b/>
          <w:bCs/>
          <w:color w:val="000000" w:themeColor="text1"/>
          <w:lang w:val="tr-TR"/>
        </w:rPr>
        <w:t>İKT105</w:t>
      </w:r>
      <w:r w:rsidRPr="00144690">
        <w:rPr>
          <w:rFonts w:asciiTheme="majorBidi" w:hAnsiTheme="majorBidi" w:cstheme="majorBidi"/>
          <w:color w:val="000000" w:themeColor="text1"/>
          <w:lang w:val="tr-TR"/>
        </w:rPr>
        <w:t>, temel makro ve mikro dinamikleri öğretirken; ilerleyen yıllardaki ekonomi politikası, uluslararası iktisat ve gelişme ekonomisi dersleri öğrencinin ulusal ve küresel ekonomi bağlamında analitik değerlendirme yapmasını sağlar. Bu sayede öğrenci ekonomik sorunları iktisatçı perspektifiyle çözümleyebilmektedir.</w:t>
      </w:r>
    </w:p>
    <w:p w14:paraId="474E0084" w14:textId="77777777" w:rsidR="009B6D86" w:rsidRPr="00144690" w:rsidRDefault="009B6D86" w:rsidP="001D7811">
      <w:pPr>
        <w:spacing w:before="100" w:beforeAutospacing="1" w:after="100" w:afterAutospacing="1" w:line="360" w:lineRule="auto"/>
        <w:jc w:val="both"/>
        <w:outlineLvl w:val="0"/>
        <w:rPr>
          <w:rFonts w:asciiTheme="majorBidi" w:hAnsiTheme="majorBidi" w:cstheme="majorBidi"/>
          <w:b/>
          <w:bCs/>
          <w:color w:val="000000" w:themeColor="text1"/>
          <w:kern w:val="36"/>
          <w:lang w:val="tr-TR"/>
        </w:rPr>
      </w:pPr>
      <w:r w:rsidRPr="00144690">
        <w:rPr>
          <w:rFonts w:asciiTheme="majorBidi" w:hAnsiTheme="majorBidi" w:cstheme="majorBidi"/>
          <w:b/>
          <w:bCs/>
          <w:color w:val="000000" w:themeColor="text1"/>
          <w:kern w:val="36"/>
          <w:lang w:val="tr-TR"/>
        </w:rPr>
        <w:lastRenderedPageBreak/>
        <w:t>Sonuç</w:t>
      </w:r>
    </w:p>
    <w:p w14:paraId="1676AE89" w14:textId="77777777" w:rsidR="009B6D86" w:rsidRPr="00144690" w:rsidRDefault="009B6D86" w:rsidP="001D7811">
      <w:pPr>
        <w:spacing w:before="100" w:beforeAutospacing="1" w:after="100" w:afterAutospacing="1"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İktisat Lisans Programı’nda tanımlanan 12 adet Programa Özgü Ölçüt, öğretim planındaki zorunlu ve seçmeli derslerle tutarlı şekilde yapılandırılmıştır. Her bir ölçüt, çoklu derslerle desteklenmekte; öğrencinin kuramsal bilgiyi uygulama becerisine, analiz yeteneğine ve mesleki donanıma sahip şekilde mezun olması amaçlanmaktadır.</w:t>
      </w:r>
    </w:p>
    <w:p w14:paraId="2BCE882E" w14:textId="0C5ABB67" w:rsidR="009B6D86" w:rsidRPr="00144690" w:rsidRDefault="009B6D86" w:rsidP="001D7811">
      <w:pPr>
        <w:spacing w:line="360" w:lineRule="auto"/>
        <w:jc w:val="both"/>
        <w:rPr>
          <w:rFonts w:asciiTheme="majorBidi" w:hAnsiTheme="majorBidi" w:cstheme="majorBidi"/>
          <w:color w:val="000000" w:themeColor="text1"/>
          <w:lang w:val="tr-TR"/>
        </w:rPr>
      </w:pPr>
    </w:p>
    <w:p w14:paraId="5003C355" w14:textId="321ED1C0" w:rsidR="00DC6C61" w:rsidRPr="00144690" w:rsidRDefault="0010041D" w:rsidP="001D7811">
      <w:pPr>
        <w:spacing w:line="360" w:lineRule="auto"/>
        <w:jc w:val="both"/>
        <w:rPr>
          <w:rFonts w:asciiTheme="majorBidi" w:hAnsiTheme="majorBidi" w:cstheme="majorBidi"/>
          <w:b/>
          <w:bCs/>
          <w:color w:val="000000" w:themeColor="text1"/>
          <w:lang w:val="tr-TR"/>
        </w:rPr>
      </w:pPr>
      <w:r w:rsidRPr="00144690">
        <w:rPr>
          <w:rFonts w:asciiTheme="majorBidi" w:hAnsiTheme="majorBidi" w:cstheme="majorBidi"/>
          <w:b/>
          <w:bCs/>
          <w:color w:val="000000" w:themeColor="text1"/>
          <w:lang w:val="tr-TR"/>
        </w:rPr>
        <w:t>6.Sürekli İyileştirme</w:t>
      </w:r>
    </w:p>
    <w:p w14:paraId="79DC9075" w14:textId="5AD8CFF0" w:rsidR="0010041D" w:rsidRPr="00144690" w:rsidRDefault="0010041D" w:rsidP="001D7811">
      <w:pPr>
        <w:tabs>
          <w:tab w:val="left" w:pos="851"/>
          <w:tab w:val="left" w:pos="1134"/>
        </w:tabs>
        <w:spacing w:before="120" w:after="120"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İktisat Lisans Programı’nda tanımlanan Programa Özgü Ölçütlerin (PÖÖ) karşılanma düzeyi,</w:t>
      </w:r>
      <w:r w:rsidRPr="00144690">
        <w:rPr>
          <w:rStyle w:val="apple-converted-space"/>
          <w:rFonts w:asciiTheme="majorBidi" w:hAnsiTheme="majorBidi" w:cstheme="majorBidi"/>
          <w:color w:val="000000" w:themeColor="text1"/>
          <w:lang w:val="tr-TR"/>
        </w:rPr>
        <w:t> </w:t>
      </w:r>
      <w:r w:rsidRPr="00144690">
        <w:rPr>
          <w:rStyle w:val="Gl"/>
          <w:rFonts w:asciiTheme="majorBidi" w:hAnsiTheme="majorBidi" w:cstheme="majorBidi"/>
          <w:b w:val="0"/>
          <w:bCs w:val="0"/>
          <w:color w:val="000000" w:themeColor="text1"/>
          <w:lang w:val="tr-TR"/>
        </w:rPr>
        <w:t>sürekli iyileştirme yaklaşımı</w:t>
      </w:r>
      <w:r w:rsidRPr="00144690">
        <w:rPr>
          <w:rStyle w:val="apple-converted-space"/>
          <w:rFonts w:asciiTheme="majorBidi" w:hAnsiTheme="majorBidi" w:cstheme="majorBidi"/>
          <w:color w:val="000000" w:themeColor="text1"/>
          <w:lang w:val="tr-TR"/>
        </w:rPr>
        <w:t> </w:t>
      </w:r>
      <w:r w:rsidRPr="00144690">
        <w:rPr>
          <w:rFonts w:asciiTheme="majorBidi" w:hAnsiTheme="majorBidi" w:cstheme="majorBidi"/>
          <w:color w:val="000000" w:themeColor="text1"/>
          <w:lang w:val="tr-TR"/>
        </w:rPr>
        <w:t>temel alınarak düzenli biçimde izlenmekte ve değerlendirilmektedir. Bu süreç, hem ders–ölçüt eşleştirmelerini hem de ders uygulamalarından elde edilen somut verileri esas alır. İyileştirme faaliyetleri</w:t>
      </w:r>
      <w:r w:rsidRPr="00144690">
        <w:rPr>
          <w:rStyle w:val="apple-converted-space"/>
          <w:rFonts w:asciiTheme="majorBidi" w:hAnsiTheme="majorBidi" w:cstheme="majorBidi"/>
          <w:color w:val="000000" w:themeColor="text1"/>
          <w:lang w:val="tr-TR"/>
        </w:rPr>
        <w:t> </w:t>
      </w:r>
      <w:r w:rsidRPr="00144690">
        <w:rPr>
          <w:rStyle w:val="Gl"/>
          <w:rFonts w:asciiTheme="majorBidi" w:hAnsiTheme="majorBidi" w:cstheme="majorBidi"/>
          <w:b w:val="0"/>
          <w:bCs w:val="0"/>
          <w:color w:val="000000" w:themeColor="text1"/>
          <w:lang w:val="tr-TR"/>
        </w:rPr>
        <w:t>sistematik, kanıta dayalı ve paydaş geri bildirimleriyle desteklenen</w:t>
      </w:r>
      <w:r w:rsidRPr="00144690">
        <w:rPr>
          <w:rStyle w:val="apple-converted-space"/>
          <w:rFonts w:asciiTheme="majorBidi" w:hAnsiTheme="majorBidi" w:cstheme="majorBidi"/>
          <w:color w:val="000000" w:themeColor="text1"/>
          <w:lang w:val="tr-TR"/>
        </w:rPr>
        <w:t> </w:t>
      </w:r>
      <w:r w:rsidRPr="00144690">
        <w:rPr>
          <w:rFonts w:asciiTheme="majorBidi" w:hAnsiTheme="majorBidi" w:cstheme="majorBidi"/>
          <w:color w:val="000000" w:themeColor="text1"/>
          <w:lang w:val="tr-TR"/>
        </w:rPr>
        <w:t xml:space="preserve">bir yapı içerisinde yürütülmektedir. </w:t>
      </w:r>
    </w:p>
    <w:p w14:paraId="1D9EDC01" w14:textId="77777777" w:rsidR="0010041D" w:rsidRPr="00144690" w:rsidRDefault="0010041D"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Her bir PÖÖ, öğretim planındaki ilgili derslerle ilişkilendirilmiş olup, ders çıktıları ve ölçme–değerlendirme sonuçları aracılığıyla düzenli olarak izlenmektedir. Bu kapsamda:</w:t>
      </w:r>
    </w:p>
    <w:p w14:paraId="726AE3CF" w14:textId="77777777" w:rsidR="0010041D" w:rsidRPr="00144690" w:rsidRDefault="0010041D"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1. Ölçütlerin İzlenmesi ve Değerlendirilmesi</w:t>
      </w:r>
    </w:p>
    <w:p w14:paraId="09B2670D" w14:textId="77777777" w:rsidR="0010041D" w:rsidRPr="00144690" w:rsidRDefault="0010041D" w:rsidP="001D7811">
      <w:pPr>
        <w:pStyle w:val="NormalWeb"/>
        <w:numPr>
          <w:ilvl w:val="0"/>
          <w:numId w:val="17"/>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Ders başarı analizleri</w:t>
      </w:r>
    </w:p>
    <w:p w14:paraId="1C2811F3" w14:textId="77777777" w:rsidR="0010041D" w:rsidRPr="00144690" w:rsidRDefault="0010041D" w:rsidP="001D7811">
      <w:pPr>
        <w:pStyle w:val="NormalWeb"/>
        <w:numPr>
          <w:ilvl w:val="0"/>
          <w:numId w:val="17"/>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Öğrenci değerlendirme sonuçları</w:t>
      </w:r>
    </w:p>
    <w:p w14:paraId="484561E8" w14:textId="77777777" w:rsidR="0010041D" w:rsidRPr="00144690" w:rsidRDefault="0010041D" w:rsidP="001D7811">
      <w:pPr>
        <w:pStyle w:val="NormalWeb"/>
        <w:numPr>
          <w:ilvl w:val="0"/>
          <w:numId w:val="17"/>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Ders değerlendirme anketleri</w:t>
      </w:r>
    </w:p>
    <w:p w14:paraId="28C9D7D3" w14:textId="77777777" w:rsidR="0010041D" w:rsidRPr="00144690" w:rsidRDefault="0010041D" w:rsidP="001D7811">
      <w:pPr>
        <w:pStyle w:val="NormalWeb"/>
        <w:numPr>
          <w:ilvl w:val="0"/>
          <w:numId w:val="17"/>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Öğretim elemanı geri bildirimleri</w:t>
      </w:r>
    </w:p>
    <w:p w14:paraId="62698B9F" w14:textId="77777777" w:rsidR="0010041D" w:rsidRPr="00144690" w:rsidRDefault="0010041D" w:rsidP="001D7811">
      <w:pPr>
        <w:pStyle w:val="NormalWeb"/>
        <w:numPr>
          <w:ilvl w:val="0"/>
          <w:numId w:val="17"/>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Bitirme projeleri/ödev performansları</w:t>
      </w:r>
    </w:p>
    <w:p w14:paraId="061E4807" w14:textId="77777777" w:rsidR="0010041D" w:rsidRPr="00144690" w:rsidRDefault="0010041D"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gibi veriler düzenli olarak toplanmaktadır. Bu veriler, her bir PÖÖ’nün kazanım düzeyinin dönemsel olarak analiz edilmesine imkân tanır.</w:t>
      </w:r>
    </w:p>
    <w:p w14:paraId="52BDF248" w14:textId="77777777" w:rsidR="0010041D" w:rsidRPr="00144690" w:rsidRDefault="0010041D" w:rsidP="001D7811">
      <w:pPr>
        <w:pStyle w:val="Balk1"/>
        <w:spacing w:line="360" w:lineRule="auto"/>
        <w:jc w:val="both"/>
        <w:rPr>
          <w:rFonts w:asciiTheme="majorBidi" w:hAnsiTheme="majorBidi"/>
          <w:color w:val="000000" w:themeColor="text1"/>
          <w:sz w:val="24"/>
          <w:szCs w:val="24"/>
          <w:lang w:val="tr-TR"/>
        </w:rPr>
      </w:pPr>
      <w:r w:rsidRPr="00144690">
        <w:rPr>
          <w:rStyle w:val="Gl"/>
          <w:rFonts w:asciiTheme="majorBidi" w:hAnsiTheme="majorBidi"/>
          <w:bCs w:val="0"/>
          <w:color w:val="000000" w:themeColor="text1"/>
          <w:sz w:val="24"/>
          <w:szCs w:val="24"/>
          <w:lang w:val="tr-TR"/>
        </w:rPr>
        <w:t>2. Kanıta Dayalı Sürekli İyileştirme Mekanizması</w:t>
      </w:r>
    </w:p>
    <w:p w14:paraId="5C04A7C5" w14:textId="77777777" w:rsidR="0010041D" w:rsidRPr="00144690" w:rsidRDefault="0010041D"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İyileştirme çalışmaları, yalnızca gözleme veya kanaate değil,</w:t>
      </w:r>
      <w:r w:rsidRPr="00144690">
        <w:rPr>
          <w:rStyle w:val="apple-converted-space"/>
          <w:rFonts w:asciiTheme="majorBidi" w:hAnsiTheme="majorBidi" w:cstheme="majorBidi"/>
          <w:color w:val="000000" w:themeColor="text1"/>
        </w:rPr>
        <w:t> </w:t>
      </w:r>
      <w:r w:rsidRPr="00144690">
        <w:rPr>
          <w:rStyle w:val="Gl"/>
          <w:rFonts w:asciiTheme="majorBidi" w:hAnsiTheme="majorBidi" w:cstheme="majorBidi"/>
          <w:color w:val="000000" w:themeColor="text1"/>
        </w:rPr>
        <w:t>düzenli toplanan nicel ve nitel verilere</w:t>
      </w:r>
      <w:r w:rsidRPr="00144690">
        <w:rPr>
          <w:rStyle w:val="apple-converted-space"/>
          <w:rFonts w:asciiTheme="majorBidi" w:hAnsiTheme="majorBidi" w:cstheme="majorBidi"/>
          <w:color w:val="000000" w:themeColor="text1"/>
        </w:rPr>
        <w:t> </w:t>
      </w:r>
      <w:r w:rsidRPr="00144690">
        <w:rPr>
          <w:rFonts w:asciiTheme="majorBidi" w:hAnsiTheme="majorBidi" w:cstheme="majorBidi"/>
          <w:color w:val="000000" w:themeColor="text1"/>
        </w:rPr>
        <w:t>dayanır. Bu veriler, örneğin:</w:t>
      </w:r>
    </w:p>
    <w:p w14:paraId="39A514D2" w14:textId="77777777" w:rsidR="0010041D" w:rsidRPr="00144690" w:rsidRDefault="0010041D" w:rsidP="001D7811">
      <w:pPr>
        <w:pStyle w:val="NormalWeb"/>
        <w:numPr>
          <w:ilvl w:val="0"/>
          <w:numId w:val="18"/>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İstatistik ve matematiksel iktisat derslerindeki ölçme sonuçlarında ortaya çıkan eksiklikler,</w:t>
      </w:r>
    </w:p>
    <w:p w14:paraId="0D1C977B" w14:textId="77777777" w:rsidR="0010041D" w:rsidRPr="00144690" w:rsidRDefault="0010041D" w:rsidP="001D7811">
      <w:pPr>
        <w:pStyle w:val="NormalWeb"/>
        <w:numPr>
          <w:ilvl w:val="0"/>
          <w:numId w:val="18"/>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lastRenderedPageBreak/>
        <w:t>Mikro ve makro iktisat derslerinde belirli konularda düşük performans alan öğrenci grupları,</w:t>
      </w:r>
    </w:p>
    <w:p w14:paraId="1CEBFF56" w14:textId="77777777" w:rsidR="0010041D" w:rsidRPr="00144690" w:rsidRDefault="0010041D" w:rsidP="001D7811">
      <w:pPr>
        <w:pStyle w:val="NormalWeb"/>
        <w:numPr>
          <w:ilvl w:val="0"/>
          <w:numId w:val="18"/>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İngilizce yürütülen derslerde öğrencilerin yabancı dil yeterliğine ilişkin göstergeler,</w:t>
      </w:r>
    </w:p>
    <w:p w14:paraId="24AF3BD1" w14:textId="77777777" w:rsidR="0010041D" w:rsidRPr="00144690" w:rsidRDefault="0010041D" w:rsidP="001D7811">
      <w:pPr>
        <w:pStyle w:val="NormalWeb"/>
        <w:numPr>
          <w:ilvl w:val="0"/>
          <w:numId w:val="18"/>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Mezun ve işveren anketlerinden elde edilen geri bildirimler</w:t>
      </w:r>
    </w:p>
    <w:p w14:paraId="719695E4" w14:textId="77777777" w:rsidR="0010041D" w:rsidRPr="00144690" w:rsidRDefault="0010041D"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gibi somut göstergeleri içerir.</w:t>
      </w:r>
    </w:p>
    <w:p w14:paraId="39014B48" w14:textId="77777777" w:rsidR="0010041D" w:rsidRPr="00144690" w:rsidRDefault="0010041D"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Bu verilere dayanarak yapılan iyileştirme çalışmaları aşağıdaki süreçleri kapsar:</w:t>
      </w:r>
    </w:p>
    <w:p w14:paraId="01B1E1F3" w14:textId="77777777" w:rsidR="0010041D" w:rsidRPr="00144690" w:rsidRDefault="0010041D" w:rsidP="001D7811">
      <w:pPr>
        <w:pStyle w:val="Balk3"/>
        <w:spacing w:line="360" w:lineRule="auto"/>
        <w:jc w:val="both"/>
        <w:rPr>
          <w:rFonts w:asciiTheme="majorBidi" w:hAnsiTheme="majorBidi"/>
          <w:color w:val="000000" w:themeColor="text1"/>
          <w:sz w:val="24"/>
          <w:szCs w:val="24"/>
          <w:lang w:val="tr-TR"/>
        </w:rPr>
      </w:pPr>
      <w:r w:rsidRPr="00144690">
        <w:rPr>
          <w:rStyle w:val="Gl"/>
          <w:rFonts w:asciiTheme="majorBidi" w:hAnsiTheme="majorBidi"/>
          <w:bCs w:val="0"/>
          <w:color w:val="000000" w:themeColor="text1"/>
          <w:sz w:val="24"/>
          <w:szCs w:val="24"/>
          <w:lang w:val="tr-TR"/>
        </w:rPr>
        <w:t>• Ders içeriklerinin güncellenmesi</w:t>
      </w:r>
    </w:p>
    <w:p w14:paraId="2035E41F" w14:textId="77777777" w:rsidR="0010041D" w:rsidRPr="00144690" w:rsidRDefault="0010041D"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PÖÖ’lerde hedeflenen bilgi ve becerilerin tam olarak karşılanmadığı tespit edilen derslerde içerik geliştirme yapılır.</w:t>
      </w:r>
    </w:p>
    <w:p w14:paraId="4E7D3F9F" w14:textId="77777777" w:rsidR="0010041D" w:rsidRPr="00144690" w:rsidRDefault="0010041D" w:rsidP="001D7811">
      <w:pPr>
        <w:pStyle w:val="Balk3"/>
        <w:spacing w:line="360" w:lineRule="auto"/>
        <w:jc w:val="both"/>
        <w:rPr>
          <w:rFonts w:asciiTheme="majorBidi" w:hAnsiTheme="majorBidi"/>
          <w:color w:val="000000" w:themeColor="text1"/>
          <w:sz w:val="24"/>
          <w:szCs w:val="24"/>
          <w:lang w:val="tr-TR"/>
        </w:rPr>
      </w:pPr>
      <w:r w:rsidRPr="00144690">
        <w:rPr>
          <w:rStyle w:val="Gl"/>
          <w:rFonts w:asciiTheme="majorBidi" w:hAnsiTheme="majorBidi"/>
          <w:bCs w:val="0"/>
          <w:color w:val="000000" w:themeColor="text1"/>
          <w:sz w:val="24"/>
          <w:szCs w:val="24"/>
          <w:lang w:val="tr-TR"/>
        </w:rPr>
        <w:t>• Öğretim yöntemlerinin çeşitlendirilmesi</w:t>
      </w:r>
    </w:p>
    <w:p w14:paraId="35FE96BF" w14:textId="77777777" w:rsidR="0010041D" w:rsidRPr="00144690" w:rsidRDefault="0010041D"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Sürekli iyileştirme sürecinde, uygulamalı çalışmaların, araştırma projelerinin ve grup çalışmalarının artırılması gibi düzenlemeler yapılır.</w:t>
      </w:r>
    </w:p>
    <w:p w14:paraId="02E9EB04" w14:textId="77777777" w:rsidR="0010041D" w:rsidRPr="00144690" w:rsidRDefault="0010041D" w:rsidP="001D7811">
      <w:pPr>
        <w:pStyle w:val="Balk3"/>
        <w:spacing w:line="360" w:lineRule="auto"/>
        <w:jc w:val="both"/>
        <w:rPr>
          <w:rFonts w:asciiTheme="majorBidi" w:hAnsiTheme="majorBidi"/>
          <w:color w:val="000000" w:themeColor="text1"/>
          <w:sz w:val="24"/>
          <w:szCs w:val="24"/>
          <w:lang w:val="tr-TR"/>
        </w:rPr>
      </w:pPr>
      <w:r w:rsidRPr="00144690">
        <w:rPr>
          <w:rStyle w:val="Gl"/>
          <w:rFonts w:asciiTheme="majorBidi" w:hAnsiTheme="majorBidi"/>
          <w:bCs w:val="0"/>
          <w:color w:val="000000" w:themeColor="text1"/>
          <w:sz w:val="24"/>
          <w:szCs w:val="24"/>
          <w:lang w:val="tr-TR"/>
        </w:rPr>
        <w:t>• Öğretim yöntemlerinin çeşitlendirilmesi</w:t>
      </w:r>
    </w:p>
    <w:p w14:paraId="62E9B2D2" w14:textId="77777777" w:rsidR="0010041D" w:rsidRPr="00144690" w:rsidRDefault="0010041D"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Sürekli iyileştirme sürecinde, uygulamalı çalışmaların, araştırma projelerinin ve grup çalışmalarının artırılması gibi düzenlemeler yapılır.</w:t>
      </w:r>
    </w:p>
    <w:p w14:paraId="3A7E0F3D" w14:textId="77777777" w:rsidR="0010041D" w:rsidRPr="00144690" w:rsidRDefault="0010041D" w:rsidP="001D7811">
      <w:pPr>
        <w:pStyle w:val="Balk3"/>
        <w:spacing w:line="360" w:lineRule="auto"/>
        <w:jc w:val="both"/>
        <w:rPr>
          <w:rFonts w:asciiTheme="majorBidi" w:hAnsiTheme="majorBidi"/>
          <w:color w:val="000000" w:themeColor="text1"/>
          <w:sz w:val="24"/>
          <w:szCs w:val="24"/>
          <w:lang w:val="tr-TR"/>
        </w:rPr>
      </w:pPr>
      <w:r w:rsidRPr="00144690">
        <w:rPr>
          <w:rStyle w:val="Gl"/>
          <w:rFonts w:asciiTheme="majorBidi" w:hAnsiTheme="majorBidi"/>
          <w:bCs w:val="0"/>
          <w:color w:val="000000" w:themeColor="text1"/>
          <w:sz w:val="24"/>
          <w:szCs w:val="24"/>
          <w:lang w:val="tr-TR"/>
        </w:rPr>
        <w:t>• Ölçme ve değerlendirme sisteminin gözden geçirilmesi</w:t>
      </w:r>
    </w:p>
    <w:p w14:paraId="111B65B0" w14:textId="77777777" w:rsidR="0010041D" w:rsidRPr="00144690" w:rsidRDefault="0010041D"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Öğrencilerin analitik düşünme, problem çözme ve bağımsız çalışma becerilerini daha iyi ölçen yöntemler eklenir.</w:t>
      </w:r>
    </w:p>
    <w:p w14:paraId="6318D233" w14:textId="77777777" w:rsidR="0010041D" w:rsidRPr="00144690" w:rsidRDefault="0010041D" w:rsidP="001D7811">
      <w:pPr>
        <w:pStyle w:val="Balk3"/>
        <w:spacing w:line="360" w:lineRule="auto"/>
        <w:jc w:val="both"/>
        <w:rPr>
          <w:rFonts w:asciiTheme="majorBidi" w:hAnsiTheme="majorBidi"/>
          <w:color w:val="000000" w:themeColor="text1"/>
          <w:sz w:val="24"/>
          <w:szCs w:val="24"/>
          <w:lang w:val="tr-TR"/>
        </w:rPr>
      </w:pPr>
      <w:r w:rsidRPr="00144690">
        <w:rPr>
          <w:rStyle w:val="Gl"/>
          <w:rFonts w:asciiTheme="majorBidi" w:hAnsiTheme="majorBidi"/>
          <w:bCs w:val="0"/>
          <w:color w:val="000000" w:themeColor="text1"/>
          <w:sz w:val="24"/>
          <w:szCs w:val="24"/>
          <w:lang w:val="tr-TR"/>
        </w:rPr>
        <w:t>• Paydaş görüşlerinin entegrasyonu</w:t>
      </w:r>
    </w:p>
    <w:p w14:paraId="4A44D062" w14:textId="77777777" w:rsidR="0010041D" w:rsidRPr="00144690" w:rsidRDefault="0010041D" w:rsidP="001D7811">
      <w:pPr>
        <w:pStyle w:val="NormalWeb"/>
        <w:numPr>
          <w:ilvl w:val="0"/>
          <w:numId w:val="19"/>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Mezunlarla yapılan anketler,</w:t>
      </w:r>
    </w:p>
    <w:p w14:paraId="4CFB21FB" w14:textId="77777777" w:rsidR="0010041D" w:rsidRPr="00144690" w:rsidRDefault="0010041D" w:rsidP="001D7811">
      <w:pPr>
        <w:pStyle w:val="NormalWeb"/>
        <w:numPr>
          <w:ilvl w:val="0"/>
          <w:numId w:val="19"/>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Kamu ve özel sektör temsilcileriyle yapılan görüşmeler,</w:t>
      </w:r>
    </w:p>
    <w:p w14:paraId="595386FA" w14:textId="77777777" w:rsidR="0010041D" w:rsidRPr="00144690" w:rsidRDefault="0010041D" w:rsidP="001D7811">
      <w:pPr>
        <w:pStyle w:val="NormalWeb"/>
        <w:numPr>
          <w:ilvl w:val="0"/>
          <w:numId w:val="19"/>
        </w:numPr>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Bölüm danışma kurulu toplantıları</w:t>
      </w:r>
    </w:p>
    <w:p w14:paraId="746E1B21" w14:textId="77777777" w:rsidR="0010041D" w:rsidRPr="00144690" w:rsidRDefault="0010041D"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doğrudan iyileştirme sürecine entegre edilir.</w:t>
      </w:r>
    </w:p>
    <w:p w14:paraId="3F13B9EC" w14:textId="77777777" w:rsidR="0010041D" w:rsidRPr="00144690" w:rsidRDefault="0010041D" w:rsidP="001D7811">
      <w:pPr>
        <w:pStyle w:val="Balk1"/>
        <w:spacing w:line="360" w:lineRule="auto"/>
        <w:jc w:val="both"/>
        <w:rPr>
          <w:rFonts w:asciiTheme="majorBidi" w:hAnsiTheme="majorBidi"/>
          <w:color w:val="000000" w:themeColor="text1"/>
          <w:sz w:val="24"/>
          <w:szCs w:val="24"/>
          <w:lang w:val="tr-TR"/>
        </w:rPr>
      </w:pPr>
      <w:r w:rsidRPr="00144690">
        <w:rPr>
          <w:rStyle w:val="Gl"/>
          <w:rFonts w:asciiTheme="majorBidi" w:hAnsiTheme="majorBidi"/>
          <w:bCs w:val="0"/>
          <w:color w:val="000000" w:themeColor="text1"/>
          <w:sz w:val="24"/>
          <w:szCs w:val="24"/>
          <w:lang w:val="tr-TR"/>
        </w:rPr>
        <w:lastRenderedPageBreak/>
        <w:t>3. PÖÖ’lerle Doğrudan Bağlantılı İyileştirme Alanları</w:t>
      </w:r>
    </w:p>
    <w:p w14:paraId="72D07304" w14:textId="77777777" w:rsidR="0010041D" w:rsidRPr="00144690" w:rsidRDefault="0010041D"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Aşağıda, PÖÖ’ler ile sürekli iyileştirme süreci arasındaki işlevsel bağlantılar betimlenmiştir:</w:t>
      </w:r>
    </w:p>
    <w:p w14:paraId="41D949F4" w14:textId="77777777" w:rsidR="0010041D" w:rsidRPr="00144690" w:rsidRDefault="0010041D" w:rsidP="001D7811">
      <w:pPr>
        <w:pStyle w:val="NormalWeb"/>
        <w:numPr>
          <w:ilvl w:val="0"/>
          <w:numId w:val="20"/>
        </w:numPr>
        <w:spacing w:line="360" w:lineRule="auto"/>
        <w:jc w:val="both"/>
        <w:rPr>
          <w:rFonts w:asciiTheme="majorBidi" w:hAnsiTheme="majorBidi" w:cstheme="majorBidi"/>
          <w:color w:val="000000" w:themeColor="text1"/>
        </w:rPr>
      </w:pPr>
      <w:r w:rsidRPr="00144690">
        <w:rPr>
          <w:rStyle w:val="Gl"/>
          <w:rFonts w:asciiTheme="majorBidi" w:hAnsiTheme="majorBidi" w:cstheme="majorBidi"/>
          <w:color w:val="000000" w:themeColor="text1"/>
        </w:rPr>
        <w:t>PÖÖ 1 ve PÖÖ 2 için:</w:t>
      </w:r>
      <w:r w:rsidRPr="00144690">
        <w:rPr>
          <w:rStyle w:val="apple-converted-space"/>
          <w:rFonts w:asciiTheme="majorBidi" w:hAnsiTheme="majorBidi" w:cstheme="majorBidi"/>
          <w:color w:val="000000" w:themeColor="text1"/>
        </w:rPr>
        <w:t> </w:t>
      </w:r>
      <w:r w:rsidRPr="00144690">
        <w:rPr>
          <w:rFonts w:asciiTheme="majorBidi" w:hAnsiTheme="majorBidi" w:cstheme="majorBidi"/>
          <w:color w:val="000000" w:themeColor="text1"/>
        </w:rPr>
        <w:t>Disiplinlerarası bilgi eksikleri tespit edildiğinde ders içeriklerine güncel ekonomik tartışmalar ve uygulamalı örnekler eklenmektedir.</w:t>
      </w:r>
    </w:p>
    <w:p w14:paraId="47F6E5E3" w14:textId="77777777" w:rsidR="0010041D" w:rsidRPr="00144690" w:rsidRDefault="0010041D" w:rsidP="001D7811">
      <w:pPr>
        <w:pStyle w:val="NormalWeb"/>
        <w:numPr>
          <w:ilvl w:val="0"/>
          <w:numId w:val="20"/>
        </w:numPr>
        <w:spacing w:line="360" w:lineRule="auto"/>
        <w:jc w:val="both"/>
        <w:rPr>
          <w:rFonts w:asciiTheme="majorBidi" w:hAnsiTheme="majorBidi" w:cstheme="majorBidi"/>
          <w:color w:val="000000" w:themeColor="text1"/>
        </w:rPr>
      </w:pPr>
      <w:r w:rsidRPr="00144690">
        <w:rPr>
          <w:rStyle w:val="Gl"/>
          <w:rFonts w:asciiTheme="majorBidi" w:hAnsiTheme="majorBidi" w:cstheme="majorBidi"/>
          <w:color w:val="000000" w:themeColor="text1"/>
        </w:rPr>
        <w:t>PÖÖ 3 ve PÖÖ 5 için:</w:t>
      </w:r>
      <w:r w:rsidRPr="00144690">
        <w:rPr>
          <w:rStyle w:val="apple-converted-space"/>
          <w:rFonts w:asciiTheme="majorBidi" w:hAnsiTheme="majorBidi" w:cstheme="majorBidi"/>
          <w:color w:val="000000" w:themeColor="text1"/>
        </w:rPr>
        <w:t> </w:t>
      </w:r>
      <w:r w:rsidRPr="00144690">
        <w:rPr>
          <w:rFonts w:asciiTheme="majorBidi" w:hAnsiTheme="majorBidi" w:cstheme="majorBidi"/>
          <w:color w:val="000000" w:themeColor="text1"/>
        </w:rPr>
        <w:t>Analitik analiz becerisini artırmak amacıyla istatistik ve matematiksel iktisat derslerinde ek problem setleri, yazılım destekli eğitimler ve proje tabanlı uygulamalar geliştirilmiştir.</w:t>
      </w:r>
    </w:p>
    <w:p w14:paraId="65DE23E8" w14:textId="77777777" w:rsidR="0010041D" w:rsidRPr="00144690" w:rsidRDefault="0010041D" w:rsidP="001D7811">
      <w:pPr>
        <w:pStyle w:val="NormalWeb"/>
        <w:numPr>
          <w:ilvl w:val="0"/>
          <w:numId w:val="20"/>
        </w:numPr>
        <w:spacing w:line="360" w:lineRule="auto"/>
        <w:jc w:val="both"/>
        <w:rPr>
          <w:rFonts w:asciiTheme="majorBidi" w:hAnsiTheme="majorBidi" w:cstheme="majorBidi"/>
          <w:color w:val="000000" w:themeColor="text1"/>
        </w:rPr>
      </w:pPr>
      <w:r w:rsidRPr="00144690">
        <w:rPr>
          <w:rStyle w:val="Gl"/>
          <w:rFonts w:asciiTheme="majorBidi" w:hAnsiTheme="majorBidi" w:cstheme="majorBidi"/>
          <w:color w:val="000000" w:themeColor="text1"/>
        </w:rPr>
        <w:t>PÖÖ 4 ve PÖÖ 8 için:</w:t>
      </w:r>
      <w:r w:rsidRPr="00144690">
        <w:rPr>
          <w:rStyle w:val="apple-converted-space"/>
          <w:rFonts w:asciiTheme="majorBidi" w:hAnsiTheme="majorBidi" w:cstheme="majorBidi"/>
          <w:color w:val="000000" w:themeColor="text1"/>
        </w:rPr>
        <w:t> </w:t>
      </w:r>
      <w:r w:rsidRPr="00144690">
        <w:rPr>
          <w:rFonts w:asciiTheme="majorBidi" w:hAnsiTheme="majorBidi" w:cstheme="majorBidi"/>
          <w:color w:val="000000" w:themeColor="text1"/>
        </w:rPr>
        <w:t>Öğrencilerin bağımsız ve takım çalışması becerilerini geliştirmek üzere daha fazla grup çalışması, proje ödevi ve sunum eklenmektedir.</w:t>
      </w:r>
    </w:p>
    <w:p w14:paraId="16147172" w14:textId="77777777" w:rsidR="0010041D" w:rsidRPr="00144690" w:rsidRDefault="0010041D" w:rsidP="001D7811">
      <w:pPr>
        <w:pStyle w:val="NormalWeb"/>
        <w:numPr>
          <w:ilvl w:val="0"/>
          <w:numId w:val="20"/>
        </w:numPr>
        <w:spacing w:line="360" w:lineRule="auto"/>
        <w:jc w:val="both"/>
        <w:rPr>
          <w:rFonts w:asciiTheme="majorBidi" w:hAnsiTheme="majorBidi" w:cstheme="majorBidi"/>
          <w:color w:val="000000" w:themeColor="text1"/>
        </w:rPr>
      </w:pPr>
      <w:r w:rsidRPr="00144690">
        <w:rPr>
          <w:rStyle w:val="Gl"/>
          <w:rFonts w:asciiTheme="majorBidi" w:hAnsiTheme="majorBidi" w:cstheme="majorBidi"/>
          <w:color w:val="000000" w:themeColor="text1"/>
        </w:rPr>
        <w:t>PÖÖ 9 için:</w:t>
      </w:r>
      <w:r w:rsidRPr="00144690">
        <w:rPr>
          <w:rStyle w:val="apple-converted-space"/>
          <w:rFonts w:asciiTheme="majorBidi" w:hAnsiTheme="majorBidi" w:cstheme="majorBidi"/>
          <w:color w:val="000000" w:themeColor="text1"/>
        </w:rPr>
        <w:t> </w:t>
      </w:r>
      <w:r w:rsidRPr="00144690">
        <w:rPr>
          <w:rFonts w:asciiTheme="majorBidi" w:hAnsiTheme="majorBidi" w:cstheme="majorBidi"/>
          <w:color w:val="000000" w:themeColor="text1"/>
        </w:rPr>
        <w:t>Türkçe ve yabancı dil yeterliklerini desteklemek amacıyla yazma odaklı ödevler ve İngilizce terminoloji çalışmaları artırılmıştır.</w:t>
      </w:r>
    </w:p>
    <w:p w14:paraId="2950E70D" w14:textId="77777777" w:rsidR="0010041D" w:rsidRPr="00144690" w:rsidRDefault="0010041D" w:rsidP="001D7811">
      <w:pPr>
        <w:pStyle w:val="NormalWeb"/>
        <w:numPr>
          <w:ilvl w:val="0"/>
          <w:numId w:val="20"/>
        </w:numPr>
        <w:spacing w:line="360" w:lineRule="auto"/>
        <w:jc w:val="both"/>
        <w:rPr>
          <w:rFonts w:asciiTheme="majorBidi" w:hAnsiTheme="majorBidi" w:cstheme="majorBidi"/>
          <w:color w:val="000000" w:themeColor="text1"/>
        </w:rPr>
      </w:pPr>
      <w:r w:rsidRPr="00144690">
        <w:rPr>
          <w:rStyle w:val="Gl"/>
          <w:rFonts w:asciiTheme="majorBidi" w:hAnsiTheme="majorBidi" w:cstheme="majorBidi"/>
          <w:color w:val="000000" w:themeColor="text1"/>
        </w:rPr>
        <w:t>PÖÖ 10–12 için:</w:t>
      </w:r>
      <w:r w:rsidRPr="00144690">
        <w:rPr>
          <w:rStyle w:val="apple-converted-space"/>
          <w:rFonts w:asciiTheme="majorBidi" w:hAnsiTheme="majorBidi" w:cstheme="majorBidi"/>
          <w:color w:val="000000" w:themeColor="text1"/>
        </w:rPr>
        <w:t> </w:t>
      </w:r>
      <w:r w:rsidRPr="00144690">
        <w:rPr>
          <w:rFonts w:asciiTheme="majorBidi" w:hAnsiTheme="majorBidi" w:cstheme="majorBidi"/>
          <w:color w:val="000000" w:themeColor="text1"/>
        </w:rPr>
        <w:t>Güncel iktisadi gelişmeleri takip etmeye yönelik seminerler, çalıştaylar ve etkinlikler düzenlenerek öğrencilerin güncel olayları analiz etme yeterliği desteklenmektedir.</w:t>
      </w:r>
    </w:p>
    <w:p w14:paraId="1FBC9FE3" w14:textId="77777777" w:rsidR="0010041D" w:rsidRPr="00144690" w:rsidRDefault="0010041D" w:rsidP="001D7811">
      <w:pPr>
        <w:pStyle w:val="Balk1"/>
        <w:spacing w:line="360" w:lineRule="auto"/>
        <w:jc w:val="both"/>
        <w:rPr>
          <w:rFonts w:asciiTheme="majorBidi" w:hAnsiTheme="majorBidi"/>
          <w:color w:val="000000" w:themeColor="text1"/>
          <w:sz w:val="24"/>
          <w:szCs w:val="24"/>
          <w:lang w:val="tr-TR"/>
        </w:rPr>
      </w:pPr>
      <w:r w:rsidRPr="00144690">
        <w:rPr>
          <w:rStyle w:val="Gl"/>
          <w:rFonts w:asciiTheme="majorBidi" w:hAnsiTheme="majorBidi"/>
          <w:bCs w:val="0"/>
          <w:color w:val="000000" w:themeColor="text1"/>
          <w:sz w:val="24"/>
          <w:szCs w:val="24"/>
          <w:lang w:val="tr-TR"/>
        </w:rPr>
        <w:t>4. Süreç Olarak Sürekli İyileştirme</w:t>
      </w:r>
    </w:p>
    <w:p w14:paraId="224E89DA" w14:textId="77777777" w:rsidR="0010041D" w:rsidRPr="00144690" w:rsidRDefault="0010041D"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Sürekli iyileştirme çalışmaları, “planla–uygula–kontrol et–önlem al (PUKÖ)” döngüsüne uygun biçimde yürütülmektedir:</w:t>
      </w:r>
    </w:p>
    <w:p w14:paraId="3A0B477D" w14:textId="77777777" w:rsidR="0010041D" w:rsidRPr="00144690" w:rsidRDefault="0010041D" w:rsidP="001D7811">
      <w:pPr>
        <w:pStyle w:val="NormalWeb"/>
        <w:numPr>
          <w:ilvl w:val="0"/>
          <w:numId w:val="21"/>
        </w:numPr>
        <w:spacing w:line="360" w:lineRule="auto"/>
        <w:jc w:val="both"/>
        <w:rPr>
          <w:rFonts w:asciiTheme="majorBidi" w:hAnsiTheme="majorBidi" w:cstheme="majorBidi"/>
          <w:color w:val="000000" w:themeColor="text1"/>
        </w:rPr>
      </w:pPr>
      <w:r w:rsidRPr="00144690">
        <w:rPr>
          <w:rStyle w:val="Gl"/>
          <w:rFonts w:asciiTheme="majorBidi" w:hAnsiTheme="majorBidi" w:cstheme="majorBidi"/>
          <w:color w:val="000000" w:themeColor="text1"/>
        </w:rPr>
        <w:t>Planla:</w:t>
      </w:r>
      <w:r w:rsidRPr="00144690">
        <w:rPr>
          <w:rStyle w:val="apple-converted-space"/>
          <w:rFonts w:asciiTheme="majorBidi" w:hAnsiTheme="majorBidi" w:cstheme="majorBidi"/>
          <w:color w:val="000000" w:themeColor="text1"/>
        </w:rPr>
        <w:t> </w:t>
      </w:r>
      <w:r w:rsidRPr="00144690">
        <w:rPr>
          <w:rFonts w:asciiTheme="majorBidi" w:hAnsiTheme="majorBidi" w:cstheme="majorBidi"/>
          <w:color w:val="000000" w:themeColor="text1"/>
        </w:rPr>
        <w:t>Önceki dönem verileri analiz edilerek iyileştirme ihtiyaçları belirlenir.</w:t>
      </w:r>
    </w:p>
    <w:p w14:paraId="5DC25156" w14:textId="77777777" w:rsidR="0010041D" w:rsidRPr="00144690" w:rsidRDefault="0010041D" w:rsidP="001D7811">
      <w:pPr>
        <w:pStyle w:val="NormalWeb"/>
        <w:numPr>
          <w:ilvl w:val="0"/>
          <w:numId w:val="21"/>
        </w:numPr>
        <w:spacing w:line="360" w:lineRule="auto"/>
        <w:jc w:val="both"/>
        <w:rPr>
          <w:rFonts w:asciiTheme="majorBidi" w:hAnsiTheme="majorBidi" w:cstheme="majorBidi"/>
          <w:color w:val="000000" w:themeColor="text1"/>
        </w:rPr>
      </w:pPr>
      <w:r w:rsidRPr="00144690">
        <w:rPr>
          <w:rStyle w:val="Gl"/>
          <w:rFonts w:asciiTheme="majorBidi" w:hAnsiTheme="majorBidi" w:cstheme="majorBidi"/>
          <w:color w:val="000000" w:themeColor="text1"/>
        </w:rPr>
        <w:t>Uygula:</w:t>
      </w:r>
      <w:r w:rsidRPr="00144690">
        <w:rPr>
          <w:rStyle w:val="apple-converted-space"/>
          <w:rFonts w:asciiTheme="majorBidi" w:hAnsiTheme="majorBidi" w:cstheme="majorBidi"/>
          <w:color w:val="000000" w:themeColor="text1"/>
        </w:rPr>
        <w:t> </w:t>
      </w:r>
      <w:r w:rsidRPr="00144690">
        <w:rPr>
          <w:rFonts w:asciiTheme="majorBidi" w:hAnsiTheme="majorBidi" w:cstheme="majorBidi"/>
          <w:color w:val="000000" w:themeColor="text1"/>
        </w:rPr>
        <w:t>Ders içerikleri, yöntemleri veya ölçme araçları güncellenir.</w:t>
      </w:r>
    </w:p>
    <w:p w14:paraId="02B742A9" w14:textId="77777777" w:rsidR="0010041D" w:rsidRPr="00144690" w:rsidRDefault="0010041D" w:rsidP="001D7811">
      <w:pPr>
        <w:pStyle w:val="NormalWeb"/>
        <w:numPr>
          <w:ilvl w:val="0"/>
          <w:numId w:val="21"/>
        </w:numPr>
        <w:spacing w:line="360" w:lineRule="auto"/>
        <w:jc w:val="both"/>
        <w:rPr>
          <w:rFonts w:asciiTheme="majorBidi" w:hAnsiTheme="majorBidi" w:cstheme="majorBidi"/>
          <w:color w:val="000000" w:themeColor="text1"/>
        </w:rPr>
      </w:pPr>
      <w:r w:rsidRPr="00144690">
        <w:rPr>
          <w:rStyle w:val="Gl"/>
          <w:rFonts w:asciiTheme="majorBidi" w:hAnsiTheme="majorBidi" w:cstheme="majorBidi"/>
          <w:color w:val="000000" w:themeColor="text1"/>
        </w:rPr>
        <w:t>Kontrol et:</w:t>
      </w:r>
      <w:r w:rsidRPr="00144690">
        <w:rPr>
          <w:rStyle w:val="apple-converted-space"/>
          <w:rFonts w:asciiTheme="majorBidi" w:hAnsiTheme="majorBidi" w:cstheme="majorBidi"/>
          <w:color w:val="000000" w:themeColor="text1"/>
        </w:rPr>
        <w:t> </w:t>
      </w:r>
      <w:r w:rsidRPr="00144690">
        <w:rPr>
          <w:rFonts w:asciiTheme="majorBidi" w:hAnsiTheme="majorBidi" w:cstheme="majorBidi"/>
          <w:color w:val="000000" w:themeColor="text1"/>
        </w:rPr>
        <w:t>Değişikliklerin öğrenme çıktıları üzerindeki etkisi ölçülür.</w:t>
      </w:r>
    </w:p>
    <w:p w14:paraId="4B850EE2" w14:textId="77777777" w:rsidR="0010041D" w:rsidRPr="00144690" w:rsidRDefault="0010041D" w:rsidP="001D7811">
      <w:pPr>
        <w:pStyle w:val="NormalWeb"/>
        <w:numPr>
          <w:ilvl w:val="0"/>
          <w:numId w:val="21"/>
        </w:numPr>
        <w:spacing w:line="360" w:lineRule="auto"/>
        <w:jc w:val="both"/>
        <w:rPr>
          <w:rFonts w:asciiTheme="majorBidi" w:hAnsiTheme="majorBidi" w:cstheme="majorBidi"/>
          <w:color w:val="000000" w:themeColor="text1"/>
        </w:rPr>
      </w:pPr>
      <w:r w:rsidRPr="00144690">
        <w:rPr>
          <w:rStyle w:val="Gl"/>
          <w:rFonts w:asciiTheme="majorBidi" w:hAnsiTheme="majorBidi" w:cstheme="majorBidi"/>
          <w:color w:val="000000" w:themeColor="text1"/>
        </w:rPr>
        <w:t>Önlem al:</w:t>
      </w:r>
      <w:r w:rsidRPr="00144690">
        <w:rPr>
          <w:rStyle w:val="apple-converted-space"/>
          <w:rFonts w:asciiTheme="majorBidi" w:hAnsiTheme="majorBidi" w:cstheme="majorBidi"/>
          <w:color w:val="000000" w:themeColor="text1"/>
        </w:rPr>
        <w:t> </w:t>
      </w:r>
      <w:r w:rsidRPr="00144690">
        <w:rPr>
          <w:rFonts w:asciiTheme="majorBidi" w:hAnsiTheme="majorBidi" w:cstheme="majorBidi"/>
          <w:color w:val="000000" w:themeColor="text1"/>
        </w:rPr>
        <w:t>Yeni iyileştirme adımları belirlenir ve süreç sürekli devam ettirilir.</w:t>
      </w:r>
    </w:p>
    <w:p w14:paraId="4A98C480" w14:textId="77777777" w:rsidR="0010041D" w:rsidRPr="00144690" w:rsidRDefault="0010041D"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Bu yapı sayesinde PÖÖ’lerin sağlanma düzeyi her yıl düzenli olarak yükseltilmekte, program kalite güvencesi güçlendirilmektedir.</w:t>
      </w:r>
    </w:p>
    <w:p w14:paraId="21F879F0" w14:textId="77777777" w:rsidR="00DA3668" w:rsidRPr="00144690" w:rsidRDefault="00DA3668" w:rsidP="001D7811">
      <w:pPr>
        <w:pStyle w:val="NormalWeb"/>
        <w:spacing w:line="360" w:lineRule="auto"/>
        <w:jc w:val="both"/>
        <w:rPr>
          <w:rFonts w:asciiTheme="majorBidi" w:hAnsiTheme="majorBidi" w:cstheme="majorBidi"/>
          <w:b/>
          <w:bCs/>
          <w:color w:val="000000" w:themeColor="text1"/>
        </w:rPr>
      </w:pPr>
      <w:r w:rsidRPr="00144690">
        <w:rPr>
          <w:rFonts w:asciiTheme="majorBidi" w:hAnsiTheme="majorBidi" w:cstheme="majorBidi"/>
          <w:b/>
          <w:bCs/>
          <w:color w:val="000000" w:themeColor="text1"/>
        </w:rPr>
        <w:t xml:space="preserve">Eğitim-Öğretim Süreçleri </w:t>
      </w:r>
    </w:p>
    <w:p w14:paraId="495CC07B" w14:textId="17E0B124" w:rsidR="00DA3668" w:rsidRPr="00144690" w:rsidRDefault="00DA3668" w:rsidP="001D7811">
      <w:pPr>
        <w:pStyle w:val="NormalWeb"/>
        <w:spacing w:line="360" w:lineRule="auto"/>
        <w:jc w:val="both"/>
        <w:rPr>
          <w:rFonts w:asciiTheme="majorBidi" w:hAnsiTheme="majorBidi" w:cstheme="majorBidi"/>
          <w:b/>
          <w:bCs/>
          <w:color w:val="000000" w:themeColor="text1"/>
        </w:rPr>
      </w:pPr>
      <w:r w:rsidRPr="00144690">
        <w:rPr>
          <w:rFonts w:asciiTheme="majorBidi" w:hAnsiTheme="majorBidi" w:cstheme="majorBidi"/>
          <w:color w:val="000000" w:themeColor="text1"/>
        </w:rPr>
        <w:t xml:space="preserve">Ders plan ve içerikleri web sitesinde yayınlanmaktadır. </w:t>
      </w:r>
    </w:p>
    <w:p w14:paraId="24C8D248" w14:textId="3F24593B" w:rsidR="00DA3668" w:rsidRPr="00144690" w:rsidRDefault="005B4959"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S</w:t>
      </w:r>
      <w:r w:rsidR="00DA3668" w:rsidRPr="00144690">
        <w:rPr>
          <w:rFonts w:asciiTheme="majorBidi" w:hAnsiTheme="majorBidi" w:cstheme="majorBidi"/>
          <w:color w:val="000000" w:themeColor="text1"/>
        </w:rPr>
        <w:t>ınav program</w:t>
      </w:r>
      <w:r w:rsidRPr="00144690">
        <w:rPr>
          <w:rFonts w:asciiTheme="majorBidi" w:hAnsiTheme="majorBidi" w:cstheme="majorBidi"/>
          <w:color w:val="000000" w:themeColor="text1"/>
        </w:rPr>
        <w:t>lar</w:t>
      </w:r>
      <w:r w:rsidR="00DA3668" w:rsidRPr="00144690">
        <w:rPr>
          <w:rFonts w:asciiTheme="majorBidi" w:hAnsiTheme="majorBidi" w:cstheme="majorBidi"/>
          <w:color w:val="000000" w:themeColor="text1"/>
        </w:rPr>
        <w:t xml:space="preserve">ı en az iki hafta öncesinden web sitesinde yayınlanır. </w:t>
      </w:r>
    </w:p>
    <w:p w14:paraId="6906A126" w14:textId="53F7FBCA" w:rsidR="00DA3668" w:rsidRPr="00144690" w:rsidRDefault="00DA3668"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lastRenderedPageBreak/>
        <w:t xml:space="preserve">Erasmus Koordinatörlüğü’nü yürüten </w:t>
      </w:r>
      <w:r w:rsidRPr="00F3104F">
        <w:rPr>
          <w:rFonts w:asciiTheme="majorBidi" w:hAnsiTheme="majorBidi" w:cstheme="majorBidi"/>
          <w:b/>
          <w:bCs/>
          <w:color w:val="000000" w:themeColor="text1"/>
        </w:rPr>
        <w:t>Dr. Öğr. Üy. Fatma BENLİ</w:t>
      </w:r>
      <w:r w:rsidRPr="00144690">
        <w:rPr>
          <w:rFonts w:asciiTheme="majorBidi" w:hAnsiTheme="majorBidi" w:cstheme="majorBidi"/>
          <w:color w:val="000000" w:themeColor="text1"/>
        </w:rPr>
        <w:t xml:space="preserve"> tarafından Erasmus ve Erasmus+ hakkında gerekli bilgilendirmeler yapılır. Koordinatör hem öğrenci hem akademik personel hareketliliğini aktif bir şekilde yürütür ve teşvik eder. </w:t>
      </w:r>
    </w:p>
    <w:p w14:paraId="43049D30" w14:textId="2002E223" w:rsidR="00DA3668" w:rsidRPr="00144690" w:rsidRDefault="00DA3668" w:rsidP="001D7811">
      <w:pPr>
        <w:pStyle w:val="NormalWeb"/>
        <w:spacing w:line="360" w:lineRule="auto"/>
        <w:jc w:val="both"/>
        <w:rPr>
          <w:rFonts w:asciiTheme="majorBidi" w:hAnsiTheme="majorBidi" w:cstheme="majorBidi"/>
          <w:color w:val="000000" w:themeColor="text1"/>
        </w:rPr>
      </w:pPr>
      <w:r w:rsidRPr="00144690">
        <w:rPr>
          <w:rFonts w:asciiTheme="majorBidi" w:hAnsiTheme="majorBidi" w:cstheme="majorBidi"/>
          <w:color w:val="000000" w:themeColor="text1"/>
        </w:rPr>
        <w:t xml:space="preserve">Oryantasyon programı her yılın Güz döneminde birinci sınıf öğrencilerine yönelik düzenlenir. </w:t>
      </w:r>
    </w:p>
    <w:p w14:paraId="7C26BF85" w14:textId="7AEC88CE" w:rsidR="00DA3668" w:rsidRPr="00144690" w:rsidRDefault="00DA3668" w:rsidP="001D7811">
      <w:pPr>
        <w:pStyle w:val="NormalWeb"/>
        <w:spacing w:before="0" w:beforeAutospacing="0" w:after="0" w:afterAutospacing="0" w:line="360" w:lineRule="auto"/>
        <w:jc w:val="both"/>
        <w:textAlignment w:val="baseline"/>
        <w:rPr>
          <w:rFonts w:asciiTheme="majorBidi" w:hAnsiTheme="majorBidi" w:cstheme="majorBidi"/>
          <w:color w:val="000000" w:themeColor="text1"/>
        </w:rPr>
      </w:pPr>
      <w:r w:rsidRPr="00144690">
        <w:rPr>
          <w:rFonts w:asciiTheme="majorBidi" w:hAnsiTheme="majorBidi" w:cstheme="majorBidi"/>
          <w:color w:val="000000" w:themeColor="text1"/>
        </w:rPr>
        <w:t>12.11.2025 tarihinde Yalova Üniversitesi İktisat bölümü tarafından "KPSS A ve KPSS B Sınav Stratejileri ve İstihdam Olanakları" etkinliği gerçekleştirildi. Etkinlik, öğrencilerin Kamu Personeli Seçme Sınavı'na (KPSS) yönelik sınav stratejilerini öğrenmeleri ve istihdam olanakları hakkında bilgi edinmeleri amacıyla gerçekleştirildi. Bölümümüz öğretim üyesi </w:t>
      </w:r>
      <w:r w:rsidRPr="00144690">
        <w:rPr>
          <w:rStyle w:val="Gl"/>
          <w:rFonts w:asciiTheme="majorBidi" w:eastAsiaTheme="majorEastAsia" w:hAnsiTheme="majorBidi" w:cstheme="majorBidi"/>
          <w:color w:val="000000" w:themeColor="text1"/>
          <w:bdr w:val="none" w:sz="0" w:space="0" w:color="auto" w:frame="1"/>
        </w:rPr>
        <w:t>Doç. Dr. Ahmet Emrah Tayyar</w:t>
      </w:r>
      <w:r w:rsidRPr="00144690">
        <w:rPr>
          <w:rFonts w:asciiTheme="majorBidi" w:hAnsiTheme="majorBidi" w:cstheme="majorBidi"/>
          <w:color w:val="000000" w:themeColor="text1"/>
        </w:rPr>
        <w:t> ve konuklarımız </w:t>
      </w:r>
      <w:r w:rsidRPr="00144690">
        <w:rPr>
          <w:rStyle w:val="Gl"/>
          <w:rFonts w:asciiTheme="majorBidi" w:eastAsiaTheme="majorEastAsia" w:hAnsiTheme="majorBidi" w:cstheme="majorBidi"/>
          <w:color w:val="000000" w:themeColor="text1"/>
          <w:bdr w:val="none" w:sz="0" w:space="0" w:color="auto" w:frame="1"/>
        </w:rPr>
        <w:t>M. Yiğit Yıldırım</w:t>
      </w:r>
      <w:r w:rsidRPr="00144690">
        <w:rPr>
          <w:rFonts w:asciiTheme="majorBidi" w:hAnsiTheme="majorBidi" w:cstheme="majorBidi"/>
          <w:color w:val="000000" w:themeColor="text1"/>
        </w:rPr>
        <w:t>,</w:t>
      </w:r>
      <w:r w:rsidRPr="00144690">
        <w:rPr>
          <w:rStyle w:val="apple-converted-space"/>
          <w:rFonts w:asciiTheme="majorBidi" w:eastAsiaTheme="majorEastAsia" w:hAnsiTheme="majorBidi" w:cstheme="majorBidi"/>
          <w:color w:val="000000" w:themeColor="text1"/>
        </w:rPr>
        <w:t> </w:t>
      </w:r>
      <w:r w:rsidRPr="00144690">
        <w:rPr>
          <w:rStyle w:val="Gl"/>
          <w:rFonts w:asciiTheme="majorBidi" w:eastAsiaTheme="majorEastAsia" w:hAnsiTheme="majorBidi" w:cstheme="majorBidi"/>
          <w:color w:val="000000" w:themeColor="text1"/>
          <w:bdr w:val="none" w:sz="0" w:space="0" w:color="auto" w:frame="1"/>
        </w:rPr>
        <w:t>Seren Kılıç</w:t>
      </w:r>
      <w:r w:rsidRPr="00144690">
        <w:rPr>
          <w:rStyle w:val="apple-converted-space"/>
          <w:rFonts w:asciiTheme="majorBidi" w:eastAsiaTheme="majorEastAsia" w:hAnsiTheme="majorBidi" w:cstheme="majorBidi"/>
          <w:color w:val="000000" w:themeColor="text1"/>
        </w:rPr>
        <w:t> </w:t>
      </w:r>
      <w:r w:rsidRPr="00144690">
        <w:rPr>
          <w:rFonts w:asciiTheme="majorBidi" w:hAnsiTheme="majorBidi" w:cstheme="majorBidi"/>
          <w:color w:val="000000" w:themeColor="text1"/>
        </w:rPr>
        <w:t>ve</w:t>
      </w:r>
      <w:r w:rsidRPr="00144690">
        <w:rPr>
          <w:rStyle w:val="apple-converted-space"/>
          <w:rFonts w:asciiTheme="majorBidi" w:eastAsiaTheme="majorEastAsia" w:hAnsiTheme="majorBidi" w:cstheme="majorBidi"/>
          <w:color w:val="000000" w:themeColor="text1"/>
        </w:rPr>
        <w:t> </w:t>
      </w:r>
      <w:r w:rsidRPr="00144690">
        <w:rPr>
          <w:rStyle w:val="Gl"/>
          <w:rFonts w:asciiTheme="majorBidi" w:eastAsiaTheme="majorEastAsia" w:hAnsiTheme="majorBidi" w:cstheme="majorBidi"/>
          <w:color w:val="000000" w:themeColor="text1"/>
          <w:bdr w:val="none" w:sz="0" w:space="0" w:color="auto" w:frame="1"/>
        </w:rPr>
        <w:t>Ogün Minkara</w:t>
      </w:r>
      <w:r w:rsidRPr="00144690">
        <w:rPr>
          <w:rStyle w:val="apple-converted-space"/>
          <w:rFonts w:asciiTheme="majorBidi" w:eastAsiaTheme="majorEastAsia" w:hAnsiTheme="majorBidi" w:cstheme="majorBidi"/>
          <w:color w:val="000000" w:themeColor="text1"/>
        </w:rPr>
        <w:t> </w:t>
      </w:r>
      <w:r w:rsidRPr="00144690">
        <w:rPr>
          <w:rFonts w:asciiTheme="majorBidi" w:hAnsiTheme="majorBidi" w:cstheme="majorBidi"/>
          <w:color w:val="000000" w:themeColor="text1"/>
        </w:rPr>
        <w:t>konuşmalarını gerçekleştirerek katılımcılara değerli bilgiler sundular. Etkinlikte, KPSS A ve KPSS B sınavlarına hazırlık sürecinde başarılı olabilmek için stratejik ipuçları ve sınavın yapısı hakkında önemli bilgiler paylaşıldı. Ayrıca, devlet dairelerinde ve diğer kamu kurumlarında istihdam olanakları hakkında uzmanlardan değerli bilgiler aktarıldı. Katılımcılar, sınavın zorlukları ve başvuru süreçleri hakkında detaylı bilgi sahibi oldular.</w:t>
      </w:r>
    </w:p>
    <w:p w14:paraId="1C991110" w14:textId="77777777" w:rsidR="005B4959" w:rsidRPr="00144690" w:rsidRDefault="005B4959" w:rsidP="001D7811">
      <w:pPr>
        <w:pStyle w:val="NormalWeb"/>
        <w:spacing w:before="0" w:beforeAutospacing="0" w:after="0" w:afterAutospacing="0" w:line="360" w:lineRule="auto"/>
        <w:jc w:val="both"/>
        <w:textAlignment w:val="baseline"/>
        <w:rPr>
          <w:rFonts w:asciiTheme="majorBidi" w:hAnsiTheme="majorBidi" w:cstheme="majorBidi"/>
          <w:color w:val="000000" w:themeColor="text1"/>
        </w:rPr>
      </w:pPr>
    </w:p>
    <w:p w14:paraId="7B9CF02A" w14:textId="7C4A1BD6" w:rsidR="005B4959" w:rsidRPr="00144690" w:rsidRDefault="005B4959" w:rsidP="001D7811">
      <w:pPr>
        <w:pStyle w:val="NormalWeb"/>
        <w:spacing w:before="0" w:beforeAutospacing="0" w:after="0" w:afterAutospacing="0" w:line="360" w:lineRule="auto"/>
        <w:jc w:val="both"/>
        <w:textAlignment w:val="baseline"/>
        <w:rPr>
          <w:rFonts w:asciiTheme="majorBidi" w:hAnsiTheme="majorBidi" w:cstheme="majorBidi"/>
          <w:b/>
          <w:bCs/>
          <w:color w:val="000000" w:themeColor="text1"/>
        </w:rPr>
      </w:pPr>
      <w:r w:rsidRPr="00144690">
        <w:rPr>
          <w:rFonts w:asciiTheme="majorBidi" w:hAnsiTheme="majorBidi" w:cstheme="majorBidi"/>
          <w:b/>
          <w:bCs/>
          <w:color w:val="000000" w:themeColor="text1"/>
        </w:rPr>
        <w:t xml:space="preserve">Paydaş katılımı ve etkileşim </w:t>
      </w:r>
    </w:p>
    <w:p w14:paraId="5355A76C" w14:textId="77777777" w:rsidR="005B4959" w:rsidRPr="00144690" w:rsidRDefault="005B4959" w:rsidP="001D7811">
      <w:pPr>
        <w:pStyle w:val="NormalWeb"/>
        <w:spacing w:before="0" w:beforeAutospacing="0" w:after="0" w:afterAutospacing="0" w:line="360" w:lineRule="auto"/>
        <w:jc w:val="both"/>
        <w:textAlignment w:val="baseline"/>
        <w:rPr>
          <w:rFonts w:asciiTheme="majorBidi" w:hAnsiTheme="majorBidi" w:cstheme="majorBidi"/>
          <w:b/>
          <w:bCs/>
          <w:color w:val="000000" w:themeColor="text1"/>
        </w:rPr>
      </w:pPr>
    </w:p>
    <w:p w14:paraId="1045E93D" w14:textId="504188F1" w:rsidR="005B4959" w:rsidRPr="00144690" w:rsidRDefault="005B4959" w:rsidP="001D7811">
      <w:pPr>
        <w:pStyle w:val="NormalWeb"/>
        <w:spacing w:before="0" w:beforeAutospacing="0" w:after="0" w:afterAutospacing="0" w:line="360" w:lineRule="auto"/>
        <w:jc w:val="both"/>
        <w:textAlignment w:val="baseline"/>
        <w:rPr>
          <w:rFonts w:asciiTheme="majorBidi" w:hAnsiTheme="majorBidi" w:cstheme="majorBidi"/>
          <w:color w:val="000000" w:themeColor="text1"/>
        </w:rPr>
      </w:pPr>
      <w:r w:rsidRPr="00144690">
        <w:rPr>
          <w:rFonts w:asciiTheme="majorBidi" w:hAnsiTheme="majorBidi" w:cstheme="majorBidi"/>
          <w:color w:val="000000" w:themeColor="text1"/>
        </w:rPr>
        <w:t>Yalova Üniversitesi İktisat Bölümü, paydaş katılımını ve etkileşimini eğitim–öğretim sürecinin önemli bir parçası olarak görmektedir. Bölüm, öğrenciler, akademik personel, mezunlar ve sektör temsilcileriyle düzenli toplantılar, anketler ve ortak etkinlikler yoluyla etkileşim kurmaktadır. Bu sayede programın güncelliği korunmakta, iş dünyasının ihtiyaçları izlenmekte ve öğrencilerin istihdam olanakları güçlendirilmektedir.</w:t>
      </w:r>
    </w:p>
    <w:p w14:paraId="2DC07423" w14:textId="77777777" w:rsidR="005B4959" w:rsidRPr="00144690" w:rsidRDefault="005B4959" w:rsidP="001D7811">
      <w:pPr>
        <w:pStyle w:val="NormalWeb"/>
        <w:spacing w:before="0" w:beforeAutospacing="0" w:after="0" w:afterAutospacing="0" w:line="360" w:lineRule="auto"/>
        <w:jc w:val="both"/>
        <w:textAlignment w:val="baseline"/>
        <w:rPr>
          <w:rFonts w:asciiTheme="majorBidi" w:hAnsiTheme="majorBidi" w:cstheme="majorBidi"/>
          <w:color w:val="000000" w:themeColor="text1"/>
        </w:rPr>
      </w:pPr>
    </w:p>
    <w:p w14:paraId="24D85CAF" w14:textId="1B687A9F" w:rsidR="005B4959" w:rsidRPr="00144690" w:rsidRDefault="005B4959" w:rsidP="001D7811">
      <w:pPr>
        <w:pStyle w:val="NormalWeb"/>
        <w:spacing w:before="0" w:beforeAutospacing="0" w:after="0" w:afterAutospacing="0" w:line="360" w:lineRule="auto"/>
        <w:jc w:val="both"/>
        <w:textAlignment w:val="baseline"/>
        <w:rPr>
          <w:rFonts w:asciiTheme="majorBidi" w:hAnsiTheme="majorBidi" w:cstheme="majorBidi"/>
          <w:b/>
          <w:bCs/>
          <w:color w:val="000000" w:themeColor="text1"/>
        </w:rPr>
      </w:pPr>
      <w:r w:rsidRPr="00144690">
        <w:rPr>
          <w:rFonts w:asciiTheme="majorBidi" w:hAnsiTheme="majorBidi" w:cstheme="majorBidi"/>
          <w:b/>
          <w:bCs/>
          <w:color w:val="000000" w:themeColor="text1"/>
        </w:rPr>
        <w:t>Kalite Yönetim Yapısı</w:t>
      </w:r>
    </w:p>
    <w:p w14:paraId="116D601A" w14:textId="70702D6A" w:rsidR="005B4959" w:rsidRPr="00144690" w:rsidRDefault="005B4959" w:rsidP="001D7811">
      <w:pPr>
        <w:pStyle w:val="NormalWeb"/>
        <w:spacing w:before="0" w:beforeAutospacing="0" w:after="0" w:afterAutospacing="0" w:line="360" w:lineRule="auto"/>
        <w:jc w:val="both"/>
        <w:textAlignment w:val="baseline"/>
        <w:rPr>
          <w:rFonts w:asciiTheme="majorBidi" w:hAnsiTheme="majorBidi" w:cstheme="majorBidi"/>
          <w:color w:val="000000" w:themeColor="text1"/>
        </w:rPr>
      </w:pPr>
      <w:r w:rsidRPr="00144690">
        <w:rPr>
          <w:rFonts w:asciiTheme="majorBidi" w:hAnsiTheme="majorBidi" w:cstheme="majorBidi"/>
          <w:color w:val="000000" w:themeColor="text1"/>
        </w:rPr>
        <w:t>Yalova Üniversitesi İktisat Bölümü’nün kalite yönetim yapısı, üniversitenin kalite güvence politikaları doğrultusunda oluşturulmuş, sürekli iyileştirmeye dayalı bir sistemdir. Bölümde kalite süreçleri; bölüm başkanlığı, program akademik kurulu ve kalite komisyonu iş birliğiyle yürütülmektedir. Eğitim-öğretim, araştırma faaliyetleri ve paydaş geri bildirimleri düzenli olarak izlenmekte, toplantılarla elde edilen veriler doğrultusunda iyileştirme çalışmaları yapılmaktadır. Bu yapı sayesinde program çıktılarına ulaşma düzeyi değerlendirilmektedir ve bölümün akademik ve idari süreçleri sistematik biçimde geliştirilmektedir.</w:t>
      </w:r>
    </w:p>
    <w:p w14:paraId="1D982D0E" w14:textId="77777777" w:rsidR="005B4959" w:rsidRPr="00144690" w:rsidRDefault="005B4959" w:rsidP="001D7811">
      <w:pPr>
        <w:pStyle w:val="NormalWeb"/>
        <w:spacing w:before="0" w:beforeAutospacing="0" w:after="0" w:afterAutospacing="0" w:line="360" w:lineRule="auto"/>
        <w:jc w:val="both"/>
        <w:textAlignment w:val="baseline"/>
        <w:rPr>
          <w:rFonts w:asciiTheme="majorBidi" w:hAnsiTheme="majorBidi" w:cstheme="majorBidi"/>
          <w:color w:val="000000" w:themeColor="text1"/>
        </w:rPr>
      </w:pPr>
    </w:p>
    <w:p w14:paraId="6AB24489" w14:textId="48A2E2D9" w:rsidR="005B4959" w:rsidRPr="00144690" w:rsidRDefault="005B4959" w:rsidP="001D7811">
      <w:pPr>
        <w:pStyle w:val="NormalWeb"/>
        <w:spacing w:before="0" w:beforeAutospacing="0" w:after="0" w:afterAutospacing="0" w:line="360" w:lineRule="auto"/>
        <w:jc w:val="both"/>
        <w:textAlignment w:val="baseline"/>
        <w:rPr>
          <w:rFonts w:asciiTheme="majorBidi" w:hAnsiTheme="majorBidi" w:cstheme="majorBidi"/>
          <w:b/>
          <w:bCs/>
          <w:color w:val="000000" w:themeColor="text1"/>
        </w:rPr>
      </w:pPr>
      <w:r w:rsidRPr="00144690">
        <w:rPr>
          <w:rFonts w:asciiTheme="majorBidi" w:hAnsiTheme="majorBidi" w:cstheme="majorBidi"/>
          <w:b/>
          <w:bCs/>
          <w:color w:val="000000" w:themeColor="text1"/>
        </w:rPr>
        <w:lastRenderedPageBreak/>
        <w:t>İzleme ve İyileştirme Süreçleri</w:t>
      </w:r>
    </w:p>
    <w:p w14:paraId="75F2229E" w14:textId="4B63275E" w:rsidR="005B4959" w:rsidRPr="00144690" w:rsidRDefault="005B4959" w:rsidP="001D7811">
      <w:pPr>
        <w:pStyle w:val="NormalWeb"/>
        <w:spacing w:before="0" w:beforeAutospacing="0" w:after="0" w:afterAutospacing="0" w:line="360" w:lineRule="auto"/>
        <w:jc w:val="both"/>
        <w:textAlignment w:val="baseline"/>
        <w:rPr>
          <w:rFonts w:asciiTheme="majorBidi" w:hAnsiTheme="majorBidi" w:cstheme="majorBidi"/>
          <w:color w:val="000000" w:themeColor="text1"/>
        </w:rPr>
      </w:pPr>
      <w:r w:rsidRPr="00144690">
        <w:rPr>
          <w:rFonts w:asciiTheme="majorBidi" w:hAnsiTheme="majorBidi" w:cstheme="majorBidi"/>
          <w:color w:val="000000" w:themeColor="text1"/>
        </w:rPr>
        <w:t>İktisat Bölümü’nde izleme ve iyileştirme süreçleri, eğitim-öğretim faaliyetlerinin etkinliğini artırmaya yönelik olarak düzenli biçimde yürütülmektedir. Ders ve program çıktıları, öğrenci anketleri, sınav sonuçları ve paydaş geri bildirimleriyle izlenmekte; elde edilen veriler doğrultusunda müfredat, öğretim yöntemleri ve danışmanlık hizmetlerinde gerekli düzenlemeler yapılmaktadır. Böylece bölüme ait akademik ve idari süreçlerde sürekli iyileştirme anlayışı benimsenmektedir.</w:t>
      </w:r>
    </w:p>
    <w:p w14:paraId="39C15370" w14:textId="77777777" w:rsidR="005B4959" w:rsidRPr="00144690" w:rsidRDefault="005B4959" w:rsidP="001D7811">
      <w:pPr>
        <w:pStyle w:val="NormalWeb"/>
        <w:spacing w:before="0" w:beforeAutospacing="0" w:after="0" w:afterAutospacing="0" w:line="360" w:lineRule="auto"/>
        <w:jc w:val="both"/>
        <w:textAlignment w:val="baseline"/>
        <w:rPr>
          <w:rFonts w:asciiTheme="majorBidi" w:hAnsiTheme="majorBidi" w:cstheme="majorBidi"/>
          <w:b/>
          <w:bCs/>
          <w:color w:val="000000" w:themeColor="text1"/>
        </w:rPr>
      </w:pPr>
    </w:p>
    <w:p w14:paraId="61B74F85" w14:textId="77777777" w:rsidR="0010041D" w:rsidRPr="00144690" w:rsidRDefault="0010041D" w:rsidP="001D7811">
      <w:pPr>
        <w:spacing w:line="360" w:lineRule="auto"/>
        <w:jc w:val="both"/>
        <w:rPr>
          <w:rFonts w:asciiTheme="majorBidi" w:hAnsiTheme="majorBidi" w:cstheme="majorBidi"/>
          <w:color w:val="000000" w:themeColor="text1"/>
          <w:lang w:val="tr-TR"/>
        </w:rPr>
      </w:pPr>
      <w:r w:rsidRPr="00144690">
        <w:rPr>
          <w:rStyle w:val="Gl"/>
          <w:rFonts w:asciiTheme="majorBidi" w:hAnsiTheme="majorBidi" w:cstheme="majorBidi"/>
          <w:color w:val="000000" w:themeColor="text1"/>
          <w:lang w:val="tr-TR"/>
        </w:rPr>
        <w:t>Son Değerlendirme</w:t>
      </w:r>
    </w:p>
    <w:p w14:paraId="2DB7CCEC" w14:textId="379D2543" w:rsidR="0010041D" w:rsidRPr="00144690" w:rsidRDefault="0010041D" w:rsidP="001D7811">
      <w:pPr>
        <w:spacing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Yürütülen iyileştirme çalışmalarının tamamı, belirli ölçütlerle ilişkilendirilmiş</w:t>
      </w:r>
      <w:r w:rsidRPr="00144690">
        <w:rPr>
          <w:rStyle w:val="apple-converted-space"/>
          <w:rFonts w:asciiTheme="majorBidi" w:hAnsiTheme="majorBidi" w:cstheme="majorBidi"/>
          <w:color w:val="000000" w:themeColor="text1"/>
          <w:lang w:val="tr-TR"/>
        </w:rPr>
        <w:t> </w:t>
      </w:r>
      <w:r w:rsidRPr="00144690">
        <w:rPr>
          <w:rStyle w:val="Gl"/>
          <w:rFonts w:asciiTheme="majorBidi" w:hAnsiTheme="majorBidi" w:cstheme="majorBidi"/>
          <w:b w:val="0"/>
          <w:bCs w:val="0"/>
          <w:color w:val="000000" w:themeColor="text1"/>
          <w:lang w:val="tr-TR"/>
        </w:rPr>
        <w:t>somut, sistematik, ölçülebilir ve kanıta dayalı</w:t>
      </w:r>
      <w:r w:rsidRPr="00144690">
        <w:rPr>
          <w:rStyle w:val="apple-converted-space"/>
          <w:rFonts w:asciiTheme="majorBidi" w:hAnsiTheme="majorBidi" w:cstheme="majorBidi"/>
          <w:color w:val="000000" w:themeColor="text1"/>
          <w:lang w:val="tr-TR"/>
        </w:rPr>
        <w:t> </w:t>
      </w:r>
      <w:r w:rsidRPr="00144690">
        <w:rPr>
          <w:rFonts w:asciiTheme="majorBidi" w:hAnsiTheme="majorBidi" w:cstheme="majorBidi"/>
          <w:color w:val="000000" w:themeColor="text1"/>
          <w:lang w:val="tr-TR"/>
        </w:rPr>
        <w:t xml:space="preserve">verilere dayanmakta; PÖÖ’lerin etkin bir biçimde kazanılmasını garanti altına almaktadır. Böylece </w:t>
      </w:r>
      <w:r w:rsidR="00300BB1" w:rsidRPr="00144690">
        <w:rPr>
          <w:rFonts w:asciiTheme="majorBidi" w:hAnsiTheme="majorBidi" w:cstheme="majorBidi"/>
          <w:color w:val="000000" w:themeColor="text1"/>
          <w:lang w:val="tr-TR"/>
        </w:rPr>
        <w:t>Yalova Üniversitesi İktisat programı</w:t>
      </w:r>
      <w:r w:rsidRPr="00144690">
        <w:rPr>
          <w:rFonts w:asciiTheme="majorBidi" w:hAnsiTheme="majorBidi" w:cstheme="majorBidi"/>
          <w:color w:val="000000" w:themeColor="text1"/>
          <w:lang w:val="tr-TR"/>
        </w:rPr>
        <w:t>, kalite güvence standartlarına uyum sağlayarak kendi kendini sürekli geliştirme mekanizmasını işletmektedir</w:t>
      </w:r>
      <w:r w:rsidR="00257A8C" w:rsidRPr="00144690">
        <w:rPr>
          <w:rFonts w:asciiTheme="majorBidi" w:hAnsiTheme="majorBidi" w:cstheme="majorBidi"/>
          <w:color w:val="000000" w:themeColor="text1"/>
          <w:lang w:val="tr-TR"/>
        </w:rPr>
        <w:t>.</w:t>
      </w:r>
      <w:r w:rsidR="00DA3668" w:rsidRPr="00144690">
        <w:rPr>
          <w:rFonts w:asciiTheme="majorBidi" w:hAnsiTheme="majorBidi" w:cstheme="majorBidi"/>
          <w:color w:val="000000" w:themeColor="text1"/>
          <w:lang w:val="tr-TR"/>
        </w:rPr>
        <w:t xml:space="preserve"> </w:t>
      </w:r>
    </w:p>
    <w:p w14:paraId="1BFCD4D7" w14:textId="5BCDD7A9" w:rsidR="00144690" w:rsidRDefault="00144690" w:rsidP="001D7811">
      <w:pPr>
        <w:spacing w:line="360" w:lineRule="auto"/>
        <w:jc w:val="both"/>
        <w:rPr>
          <w:rFonts w:asciiTheme="majorBidi" w:hAnsiTheme="majorBidi" w:cstheme="majorBidi"/>
          <w:color w:val="000000" w:themeColor="text1"/>
          <w:lang w:val="tr-TR"/>
        </w:rPr>
      </w:pPr>
      <w:r w:rsidRPr="00144690">
        <w:rPr>
          <w:rFonts w:asciiTheme="majorBidi" w:hAnsiTheme="majorBidi" w:cstheme="majorBidi"/>
          <w:color w:val="000000" w:themeColor="text1"/>
          <w:lang w:val="tr-TR"/>
        </w:rPr>
        <w:t>Yalova Üniversitesi İktisat Bölümü, kalite güvence sistemini etkin biçimde işletmekte ve sürekli iyileştirmeyi kurumsal bir süreç olarak sürdürmektedir. İzleme ve değerlendirme faaliyetlerinden elde edilen kanıta dayalı veriler, program çıktılarının gerçekleşme düzeyini artırmaya yönelik düzenlemelerde kullanılmaktadır. Bu kapsamda bölüm, eğitim-öğretim süreçlerini, paydaş geri bildirimlerini ve öğrenme çıktılarıyla ilişkili performans göstergelerini düzenli olarak gözden geçirerek programın güncelliğini ve etkililiğini sağlamaktadır.</w:t>
      </w:r>
    </w:p>
    <w:p w14:paraId="6CF8612F" w14:textId="77777777" w:rsidR="00144690" w:rsidRDefault="00144690" w:rsidP="001D7811">
      <w:pPr>
        <w:spacing w:line="360" w:lineRule="auto"/>
        <w:jc w:val="both"/>
        <w:rPr>
          <w:rFonts w:asciiTheme="majorBidi" w:hAnsiTheme="majorBidi" w:cstheme="majorBidi"/>
          <w:color w:val="000000" w:themeColor="text1"/>
          <w:lang w:val="tr-TR"/>
        </w:rPr>
      </w:pPr>
    </w:p>
    <w:p w14:paraId="38B34F90" w14:textId="77777777" w:rsidR="00DA3668" w:rsidRPr="00144690" w:rsidRDefault="00DA3668" w:rsidP="001D7811">
      <w:pPr>
        <w:spacing w:line="360" w:lineRule="auto"/>
        <w:jc w:val="both"/>
        <w:rPr>
          <w:rFonts w:asciiTheme="majorBidi" w:hAnsiTheme="majorBidi" w:cstheme="majorBidi"/>
          <w:color w:val="000000" w:themeColor="text1"/>
          <w:lang w:val="tr-TR"/>
        </w:rPr>
      </w:pPr>
    </w:p>
    <w:p w14:paraId="534E2A61" w14:textId="77777777" w:rsidR="00DA3668" w:rsidRPr="00144690" w:rsidRDefault="00DA3668" w:rsidP="001D7811">
      <w:pPr>
        <w:spacing w:line="360" w:lineRule="auto"/>
        <w:jc w:val="both"/>
        <w:rPr>
          <w:rFonts w:asciiTheme="majorBidi" w:hAnsiTheme="majorBidi" w:cstheme="majorBidi"/>
          <w:b/>
          <w:bCs/>
          <w:color w:val="000000" w:themeColor="text1"/>
          <w:lang w:val="tr-TR"/>
        </w:rPr>
      </w:pPr>
    </w:p>
    <w:p w14:paraId="0DD4ABF8" w14:textId="66BC3816" w:rsidR="00DA3668" w:rsidRPr="00144690" w:rsidRDefault="00DA3668" w:rsidP="001D7811">
      <w:pPr>
        <w:spacing w:line="360" w:lineRule="auto"/>
        <w:jc w:val="both"/>
        <w:rPr>
          <w:rFonts w:asciiTheme="majorBidi" w:hAnsiTheme="majorBidi" w:cstheme="majorBidi"/>
          <w:color w:val="000000" w:themeColor="text1"/>
          <w:lang w:val="tr-TR"/>
        </w:rPr>
      </w:pPr>
    </w:p>
    <w:sectPr w:rsidR="00DA3668" w:rsidRPr="00144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87991"/>
    <w:multiLevelType w:val="hybridMultilevel"/>
    <w:tmpl w:val="249E2AE8"/>
    <w:lvl w:ilvl="0" w:tplc="69D6BC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A4FE6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72456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1445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0693C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BAE74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B02D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382F9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E42F5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D3388A"/>
    <w:multiLevelType w:val="hybridMultilevel"/>
    <w:tmpl w:val="AAB8D674"/>
    <w:lvl w:ilvl="0" w:tplc="C328653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C2808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68568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5A71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502AD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CA71A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DC06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2BB5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5CF1F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045FF9"/>
    <w:multiLevelType w:val="hybridMultilevel"/>
    <w:tmpl w:val="1AFCB3AC"/>
    <w:lvl w:ilvl="0" w:tplc="786679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DAB78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9EA31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0A62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90262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8240A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54A5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A45E3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1432D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7F7B12"/>
    <w:multiLevelType w:val="multilevel"/>
    <w:tmpl w:val="4FEA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A05DF"/>
    <w:multiLevelType w:val="hybridMultilevel"/>
    <w:tmpl w:val="E32EE05A"/>
    <w:lvl w:ilvl="0" w:tplc="6816B49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E22076">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F47C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C2B33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624070">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7C1C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A4A2E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A66A28">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6C056C">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A10630"/>
    <w:multiLevelType w:val="hybridMultilevel"/>
    <w:tmpl w:val="54A82BBE"/>
    <w:lvl w:ilvl="0" w:tplc="041F0011">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831D3A"/>
    <w:multiLevelType w:val="multilevel"/>
    <w:tmpl w:val="C19E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A6C36"/>
    <w:multiLevelType w:val="multilevel"/>
    <w:tmpl w:val="593E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D761DA"/>
    <w:multiLevelType w:val="hybridMultilevel"/>
    <w:tmpl w:val="4C0A903C"/>
    <w:lvl w:ilvl="0" w:tplc="BF1623EA">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3CCE8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6A14A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3A246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F8C23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04567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BC6AB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367AA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EE5A1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764469"/>
    <w:multiLevelType w:val="multilevel"/>
    <w:tmpl w:val="4DA4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45AF1"/>
    <w:multiLevelType w:val="hybridMultilevel"/>
    <w:tmpl w:val="390E379A"/>
    <w:lvl w:ilvl="0" w:tplc="6C2E83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26817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FE08D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7273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50F39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D6251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C2D2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E2DA5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AA51A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EF41D0E"/>
    <w:multiLevelType w:val="hybridMultilevel"/>
    <w:tmpl w:val="B8D66B46"/>
    <w:lvl w:ilvl="0" w:tplc="C40C8D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9E669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685F6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2EBA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98064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4C29B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9834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5CC6A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EC9FE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800DEE"/>
    <w:multiLevelType w:val="hybridMultilevel"/>
    <w:tmpl w:val="2C96E240"/>
    <w:lvl w:ilvl="0" w:tplc="4ACCD96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7CCFD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D47AF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BA00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563E3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C8386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F2CD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74F82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34724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A315A65"/>
    <w:multiLevelType w:val="multilevel"/>
    <w:tmpl w:val="3780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020B77"/>
    <w:multiLevelType w:val="hybridMultilevel"/>
    <w:tmpl w:val="948E80A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E482A6A"/>
    <w:multiLevelType w:val="hybridMultilevel"/>
    <w:tmpl w:val="AA26F058"/>
    <w:lvl w:ilvl="0" w:tplc="EC12F95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64946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6E52D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FE13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2E53B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7A7B1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D418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1684D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2E083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581CD6"/>
    <w:multiLevelType w:val="hybridMultilevel"/>
    <w:tmpl w:val="CA5A82C6"/>
    <w:lvl w:ilvl="0" w:tplc="677ECC1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A8FF2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C637B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9C1A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C6637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68E63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BEAF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B884A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481F5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4027B0C"/>
    <w:multiLevelType w:val="multilevel"/>
    <w:tmpl w:val="97BA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2C4198"/>
    <w:multiLevelType w:val="multilevel"/>
    <w:tmpl w:val="4BE0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BA6EE2"/>
    <w:multiLevelType w:val="hybridMultilevel"/>
    <w:tmpl w:val="2E04D6D2"/>
    <w:lvl w:ilvl="0" w:tplc="EF2AD0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4EE22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3E051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FA85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E4472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DEBDD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3080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8ACA3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8C4E9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20463CA"/>
    <w:multiLevelType w:val="multilevel"/>
    <w:tmpl w:val="F680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F864BF"/>
    <w:multiLevelType w:val="multilevel"/>
    <w:tmpl w:val="919A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804325">
    <w:abstractNumId w:val="14"/>
  </w:num>
  <w:num w:numId="2" w16cid:durableId="693337924">
    <w:abstractNumId w:val="11"/>
  </w:num>
  <w:num w:numId="3" w16cid:durableId="567151542">
    <w:abstractNumId w:val="12"/>
  </w:num>
  <w:num w:numId="4" w16cid:durableId="315496672">
    <w:abstractNumId w:val="1"/>
  </w:num>
  <w:num w:numId="5" w16cid:durableId="1272395248">
    <w:abstractNumId w:val="15"/>
  </w:num>
  <w:num w:numId="6" w16cid:durableId="655183498">
    <w:abstractNumId w:val="0"/>
  </w:num>
  <w:num w:numId="7" w16cid:durableId="941768514">
    <w:abstractNumId w:val="8"/>
  </w:num>
  <w:num w:numId="8" w16cid:durableId="1381396709">
    <w:abstractNumId w:val="16"/>
  </w:num>
  <w:num w:numId="9" w16cid:durableId="1022974017">
    <w:abstractNumId w:val="20"/>
  </w:num>
  <w:num w:numId="10" w16cid:durableId="2099985339">
    <w:abstractNumId w:val="21"/>
  </w:num>
  <w:num w:numId="11" w16cid:durableId="1128936168">
    <w:abstractNumId w:val="6"/>
  </w:num>
  <w:num w:numId="12" w16cid:durableId="187373766">
    <w:abstractNumId w:val="3"/>
  </w:num>
  <w:num w:numId="13" w16cid:durableId="2130583206">
    <w:abstractNumId w:val="10"/>
  </w:num>
  <w:num w:numId="14" w16cid:durableId="862520967">
    <w:abstractNumId w:val="4"/>
  </w:num>
  <w:num w:numId="15" w16cid:durableId="2084832713">
    <w:abstractNumId w:val="2"/>
  </w:num>
  <w:num w:numId="16" w16cid:durableId="1318026423">
    <w:abstractNumId w:val="19"/>
  </w:num>
  <w:num w:numId="17" w16cid:durableId="1703241329">
    <w:abstractNumId w:val="13"/>
  </w:num>
  <w:num w:numId="18" w16cid:durableId="1704985910">
    <w:abstractNumId w:val="18"/>
  </w:num>
  <w:num w:numId="19" w16cid:durableId="1403412722">
    <w:abstractNumId w:val="9"/>
  </w:num>
  <w:num w:numId="20" w16cid:durableId="86997784">
    <w:abstractNumId w:val="17"/>
  </w:num>
  <w:num w:numId="21" w16cid:durableId="1320382101">
    <w:abstractNumId w:val="7"/>
  </w:num>
  <w:num w:numId="22" w16cid:durableId="55318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AA"/>
    <w:rsid w:val="00013671"/>
    <w:rsid w:val="0010041D"/>
    <w:rsid w:val="001100FC"/>
    <w:rsid w:val="0012550A"/>
    <w:rsid w:val="001400AA"/>
    <w:rsid w:val="00144690"/>
    <w:rsid w:val="00183E18"/>
    <w:rsid w:val="001C1F23"/>
    <w:rsid w:val="001D7811"/>
    <w:rsid w:val="002503BB"/>
    <w:rsid w:val="00257A8C"/>
    <w:rsid w:val="002C57D1"/>
    <w:rsid w:val="00300BB1"/>
    <w:rsid w:val="00320E8E"/>
    <w:rsid w:val="00424AE5"/>
    <w:rsid w:val="004530DA"/>
    <w:rsid w:val="004C7064"/>
    <w:rsid w:val="005610D9"/>
    <w:rsid w:val="005B4959"/>
    <w:rsid w:val="00654BF4"/>
    <w:rsid w:val="006B47CE"/>
    <w:rsid w:val="0074064D"/>
    <w:rsid w:val="007C249F"/>
    <w:rsid w:val="008A12A9"/>
    <w:rsid w:val="009B6D86"/>
    <w:rsid w:val="009E0285"/>
    <w:rsid w:val="009E460F"/>
    <w:rsid w:val="00A153EB"/>
    <w:rsid w:val="00A26865"/>
    <w:rsid w:val="00A4101D"/>
    <w:rsid w:val="00A57C9F"/>
    <w:rsid w:val="00A832C3"/>
    <w:rsid w:val="00BE0244"/>
    <w:rsid w:val="00BF07CE"/>
    <w:rsid w:val="00C0181B"/>
    <w:rsid w:val="00D50BE7"/>
    <w:rsid w:val="00D56297"/>
    <w:rsid w:val="00DA3668"/>
    <w:rsid w:val="00DC6C61"/>
    <w:rsid w:val="00DE3718"/>
    <w:rsid w:val="00E83AC4"/>
    <w:rsid w:val="00EA6A1E"/>
    <w:rsid w:val="00EB3275"/>
    <w:rsid w:val="00EE5AC8"/>
    <w:rsid w:val="00F121B3"/>
    <w:rsid w:val="00F2086B"/>
    <w:rsid w:val="00F3104F"/>
    <w:rsid w:val="00F349EF"/>
    <w:rsid w:val="00F66EDB"/>
    <w:rsid w:val="00F945E4"/>
    <w:rsid w:val="00FE5D4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4:docId w14:val="3D458057"/>
  <w15:chartTrackingRefBased/>
  <w15:docId w15:val="{3C1BAA8E-E05E-C641-B3A9-F390C97F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140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140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400A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400A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400A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400AA"/>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400AA"/>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400AA"/>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400AA"/>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00AA"/>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rsid w:val="001400AA"/>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1400AA"/>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1400AA"/>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1400AA"/>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1400AA"/>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1400AA"/>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1400AA"/>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1400AA"/>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1400AA"/>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400AA"/>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1400AA"/>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400AA"/>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1400AA"/>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1400AA"/>
    <w:rPr>
      <w:i/>
      <w:iCs/>
      <w:color w:val="404040" w:themeColor="text1" w:themeTint="BF"/>
      <w:lang w:val="en-US"/>
    </w:rPr>
  </w:style>
  <w:style w:type="paragraph" w:styleId="ListeParagraf">
    <w:name w:val="List Paragraph"/>
    <w:basedOn w:val="Normal"/>
    <w:uiPriority w:val="34"/>
    <w:qFormat/>
    <w:rsid w:val="001400AA"/>
    <w:pPr>
      <w:ind w:left="720"/>
      <w:contextualSpacing/>
    </w:pPr>
  </w:style>
  <w:style w:type="character" w:styleId="GlVurgulama">
    <w:name w:val="Intense Emphasis"/>
    <w:basedOn w:val="VarsaylanParagrafYazTipi"/>
    <w:uiPriority w:val="21"/>
    <w:qFormat/>
    <w:rsid w:val="001400AA"/>
    <w:rPr>
      <w:i/>
      <w:iCs/>
      <w:color w:val="0F4761" w:themeColor="accent1" w:themeShade="BF"/>
    </w:rPr>
  </w:style>
  <w:style w:type="paragraph" w:styleId="GlAlnt">
    <w:name w:val="Intense Quote"/>
    <w:basedOn w:val="Normal"/>
    <w:next w:val="Normal"/>
    <w:link w:val="GlAlntChar"/>
    <w:uiPriority w:val="30"/>
    <w:qFormat/>
    <w:rsid w:val="00140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400AA"/>
    <w:rPr>
      <w:i/>
      <w:iCs/>
      <w:color w:val="0F4761" w:themeColor="accent1" w:themeShade="BF"/>
      <w:lang w:val="en-US"/>
    </w:rPr>
  </w:style>
  <w:style w:type="character" w:styleId="GlBavuru">
    <w:name w:val="Intense Reference"/>
    <w:basedOn w:val="VarsaylanParagrafYazTipi"/>
    <w:uiPriority w:val="32"/>
    <w:qFormat/>
    <w:rsid w:val="00F2086B"/>
    <w:rPr>
      <w:rFonts w:asciiTheme="majorBidi" w:hAnsiTheme="majorBidi"/>
      <w:b/>
      <w:bCs/>
      <w:smallCaps/>
      <w:color w:val="45B0E1" w:themeColor="accent1" w:themeTint="99"/>
      <w:spacing w:val="5"/>
      <w:sz w:val="24"/>
      <w:u w:val="single"/>
    </w:rPr>
  </w:style>
  <w:style w:type="paragraph" w:customStyle="1" w:styleId="Default">
    <w:name w:val="Default"/>
    <w:rsid w:val="001400AA"/>
    <w:pPr>
      <w:autoSpaceDE w:val="0"/>
      <w:autoSpaceDN w:val="0"/>
      <w:adjustRightInd w:val="0"/>
    </w:pPr>
    <w:rPr>
      <w:rFonts w:ascii="Times New Roman" w:hAnsi="Times New Roman" w:cs="Times New Roman"/>
      <w:color w:val="000000"/>
      <w:kern w:val="0"/>
    </w:rPr>
  </w:style>
  <w:style w:type="paragraph" w:styleId="NormalWeb">
    <w:name w:val="Normal (Web)"/>
    <w:basedOn w:val="Normal"/>
    <w:uiPriority w:val="99"/>
    <w:unhideWhenUsed/>
    <w:rsid w:val="001400AA"/>
    <w:pPr>
      <w:spacing w:before="100" w:beforeAutospacing="1" w:after="100" w:afterAutospacing="1"/>
    </w:pPr>
    <w:rPr>
      <w:rFonts w:ascii="Times New Roman" w:eastAsia="Times New Roman" w:hAnsi="Times New Roman" w:cs="Times New Roman"/>
      <w:kern w:val="0"/>
      <w:lang w:val="tr-TR" w:eastAsia="tr-TR"/>
      <w14:ligatures w14:val="none"/>
    </w:rPr>
  </w:style>
  <w:style w:type="character" w:customStyle="1" w:styleId="apple-converted-space">
    <w:name w:val="apple-converted-space"/>
    <w:basedOn w:val="VarsaylanParagrafYazTipi"/>
    <w:rsid w:val="001400AA"/>
  </w:style>
  <w:style w:type="character" w:styleId="Kpr">
    <w:name w:val="Hyperlink"/>
    <w:basedOn w:val="VarsaylanParagrafYazTipi"/>
    <w:uiPriority w:val="99"/>
    <w:unhideWhenUsed/>
    <w:rsid w:val="00F2086B"/>
    <w:rPr>
      <w:rFonts w:asciiTheme="majorBidi" w:hAnsiTheme="majorBidi"/>
      <w:color w:val="45B0E1" w:themeColor="accent1" w:themeTint="99"/>
      <w:sz w:val="24"/>
      <w:u w:val="single"/>
    </w:rPr>
  </w:style>
  <w:style w:type="character" w:styleId="zmlenmeyenBahsetme">
    <w:name w:val="Unresolved Mention"/>
    <w:basedOn w:val="VarsaylanParagrafYazTipi"/>
    <w:uiPriority w:val="99"/>
    <w:semiHidden/>
    <w:unhideWhenUsed/>
    <w:rsid w:val="006B47CE"/>
    <w:rPr>
      <w:color w:val="605E5C"/>
      <w:shd w:val="clear" w:color="auto" w:fill="E1DFDD"/>
    </w:rPr>
  </w:style>
  <w:style w:type="character" w:styleId="zlenenKpr">
    <w:name w:val="FollowedHyperlink"/>
    <w:basedOn w:val="VarsaylanParagrafYazTipi"/>
    <w:uiPriority w:val="99"/>
    <w:semiHidden/>
    <w:unhideWhenUsed/>
    <w:rsid w:val="006B47CE"/>
    <w:rPr>
      <w:color w:val="96607D" w:themeColor="followedHyperlink"/>
      <w:u w:val="single"/>
    </w:rPr>
  </w:style>
  <w:style w:type="character" w:styleId="Gl">
    <w:name w:val="Strong"/>
    <w:basedOn w:val="VarsaylanParagrafYazTipi"/>
    <w:uiPriority w:val="22"/>
    <w:qFormat/>
    <w:rsid w:val="009B6D86"/>
    <w:rPr>
      <w:b/>
      <w:bCs/>
    </w:rPr>
  </w:style>
  <w:style w:type="paragraph" w:customStyle="1" w:styleId="Stil1">
    <w:name w:val="Stil1"/>
    <w:basedOn w:val="Normal"/>
    <w:qFormat/>
    <w:rsid w:val="00F2086B"/>
    <w:rPr>
      <w:rFonts w:asciiTheme="majorBidi" w:hAnsiTheme="majorBidi"/>
      <w:color w:val="45B0E1" w:themeColor="accent1" w:themeTint="99"/>
      <w:u w:val="single"/>
    </w:rPr>
  </w:style>
  <w:style w:type="paragraph" w:customStyle="1" w:styleId="Stil2">
    <w:name w:val="Stil2"/>
    <w:basedOn w:val="Normal"/>
    <w:qFormat/>
    <w:rsid w:val="00F2086B"/>
    <w:rPr>
      <w:rFonts w:asciiTheme="majorBidi" w:hAnsiTheme="majorBidi"/>
      <w:color w:val="45B0E1" w:themeColor="accent1" w:themeTint="99"/>
      <w:u w:val="single"/>
    </w:rPr>
  </w:style>
  <w:style w:type="paragraph" w:customStyle="1" w:styleId="Stil3">
    <w:name w:val="Stil3"/>
    <w:basedOn w:val="Normal"/>
    <w:qFormat/>
    <w:rsid w:val="00F2086B"/>
    <w:pPr>
      <w:spacing w:after="215" w:line="360" w:lineRule="auto"/>
      <w:ind w:left="-5" w:hanging="10"/>
      <w:jc w:val="both"/>
    </w:pPr>
    <w:rPr>
      <w:rFonts w:asciiTheme="majorBidi" w:hAnsiTheme="majorBidi"/>
      <w:color w:val="45B0E1" w:themeColor="accent1" w:themeTint="99"/>
      <w:u w:val="single"/>
    </w:rPr>
  </w:style>
  <w:style w:type="paragraph" w:customStyle="1" w:styleId="Stil4">
    <w:name w:val="Stil4"/>
    <w:basedOn w:val="Normal"/>
    <w:qFormat/>
    <w:rsid w:val="00F2086B"/>
    <w:pPr>
      <w:spacing w:after="215" w:line="360" w:lineRule="auto"/>
      <w:ind w:left="-5" w:hanging="10"/>
      <w:jc w:val="both"/>
    </w:pPr>
    <w:rPr>
      <w:rFonts w:asciiTheme="majorBidi" w:hAnsiTheme="majorBidi"/>
      <w:color w:val="45B0E1" w:themeColor="accent1" w:themeTint="99"/>
    </w:rPr>
  </w:style>
  <w:style w:type="paragraph" w:styleId="GvdeMetni">
    <w:name w:val="Body Text"/>
    <w:basedOn w:val="Normal"/>
    <w:link w:val="GvdeMetniChar"/>
    <w:uiPriority w:val="1"/>
    <w:qFormat/>
    <w:rsid w:val="00F349EF"/>
    <w:pPr>
      <w:widowControl w:val="0"/>
      <w:autoSpaceDE w:val="0"/>
      <w:autoSpaceDN w:val="0"/>
    </w:pPr>
    <w:rPr>
      <w:rFonts w:ascii="Calibri Light" w:eastAsia="Calibri Light" w:hAnsi="Calibri Light" w:cs="Calibri Light"/>
      <w:kern w:val="0"/>
      <w:sz w:val="26"/>
      <w:szCs w:val="26"/>
      <w:lang w:val="tr-TR"/>
      <w14:ligatures w14:val="none"/>
    </w:rPr>
  </w:style>
  <w:style w:type="character" w:customStyle="1" w:styleId="GvdeMetniChar">
    <w:name w:val="Gövde Metni Char"/>
    <w:basedOn w:val="VarsaylanParagrafYazTipi"/>
    <w:link w:val="GvdeMetni"/>
    <w:uiPriority w:val="1"/>
    <w:rsid w:val="00F349EF"/>
    <w:rPr>
      <w:rFonts w:ascii="Calibri Light" w:eastAsia="Calibri Light" w:hAnsi="Calibri Light" w:cs="Calibri Light"/>
      <w:kern w:val="0"/>
      <w:sz w:val="26"/>
      <w:szCs w:val="26"/>
      <w14:ligatures w14:val="none"/>
    </w:rPr>
  </w:style>
  <w:style w:type="table" w:styleId="TabloKlavuzu">
    <w:name w:val="Table Grid"/>
    <w:basedOn w:val="NormalTablo"/>
    <w:uiPriority w:val="39"/>
    <w:rsid w:val="00F349EF"/>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oj4XpayKjReccQfjUTi1WPJJGdjZV19O/view?usp=drive_link" TargetMode="External"/><Relationship Id="rId21" Type="http://schemas.openxmlformats.org/officeDocument/2006/relationships/hyperlink" Target="https://drive.google.com/file/d/1_EgHGe9nwL-OLDgvTMbtyBsUj_FD5t2c/view?usp=drive_link" TargetMode="External"/><Relationship Id="rId42" Type="http://schemas.openxmlformats.org/officeDocument/2006/relationships/hyperlink" Target="https://drive.google.com/file/d/1vxDBnDSUwD0XqSE5fN_LNKCCTmNeiMSe/view?usp=drive_link" TargetMode="External"/><Relationship Id="rId63" Type="http://schemas.openxmlformats.org/officeDocument/2006/relationships/hyperlink" Target="https://drive.google.com/file/d/1vxDBnDSUwD0XqSE5fN_LNKCCTmNeiMSe/view?usp=drive_link" TargetMode="External"/><Relationship Id="rId84" Type="http://schemas.openxmlformats.org/officeDocument/2006/relationships/hyperlink" Target="https://erasmus.yalova.edu.tr/formlarbelgeler/ps55" TargetMode="External"/><Relationship Id="rId138" Type="http://schemas.openxmlformats.org/officeDocument/2006/relationships/hyperlink" Target="https://drive.google.com/file/d/1sYhbkBSeZcFptNR3EC45cO5ThsCjKo4w/view?usp=sharing" TargetMode="External"/><Relationship Id="rId159" Type="http://schemas.openxmlformats.org/officeDocument/2006/relationships/hyperlink" Target="https://drive.google.com/file/d/1RU9jYOWLgEgKB4P4lZ2djeUagL90KchC/view?usp=drive_link" TargetMode="External"/><Relationship Id="rId170" Type="http://schemas.openxmlformats.org/officeDocument/2006/relationships/hyperlink" Target="https://drive.google.com/file/d/1_3V68Tev4gQryyJYluxyu8qCvnacdgTR/view?usp=drive_link" TargetMode="External"/><Relationship Id="rId191" Type="http://schemas.openxmlformats.org/officeDocument/2006/relationships/hyperlink" Target="https://yalova.edu.tr/Uploads/www/files/%C3%96%C4%9Fretim%20%C3%9Cyeli%C4%9Fine%20Y%C3%BCkseltme%20ve%20Atanma%20Y%C3%B6nergesi(1).pdf" TargetMode="External"/><Relationship Id="rId107" Type="http://schemas.openxmlformats.org/officeDocument/2006/relationships/hyperlink" Target="https://docs.google.com/spreadsheets/d/1j1JLK3BDAhuoh78wogvBi4jaJNYANl5x/edit?usp=sharing&amp;ouid=107115214249270738324&amp;rtpof=true&amp;sd=true" TargetMode="External"/><Relationship Id="rId11" Type="http://schemas.openxmlformats.org/officeDocument/2006/relationships/hyperlink" Target="https://drive.google.com/file/d/1_EgHGe9nwL-OLDgvTMbtyBsUj_FD5t2c/view?usp=drive_link" TargetMode="External"/><Relationship Id="rId32" Type="http://schemas.openxmlformats.org/officeDocument/2006/relationships/hyperlink" Target="https://drive.google.com/file/d/1t-0lGfovktmPlCh4LEIGCZPbMs1RMbi_/view?usp=drive_link" TargetMode="External"/><Relationship Id="rId53" Type="http://schemas.openxmlformats.org/officeDocument/2006/relationships/hyperlink" Target="https://drive.google.com/file/d/1vxDBnDSUwD0XqSE5fN_LNKCCTmNeiMSe/view?usp=drive_link" TargetMode="External"/><Relationship Id="rId74" Type="http://schemas.openxmlformats.org/officeDocument/2006/relationships/hyperlink" Target="https://drive.google.com/file/d/16PNZ_nnEv9YvgELcTKi-kC4Yf-0gpyLH/view?usp=drive_link" TargetMode="External"/><Relationship Id="rId128" Type="http://schemas.openxmlformats.org/officeDocument/2006/relationships/hyperlink" Target="https://kariyer.yalova.edu.tr/tr/Icerik/Detay/kariyer-merkezi-organizasyon-semasi" TargetMode="External"/><Relationship Id="rId149" Type="http://schemas.openxmlformats.org/officeDocument/2006/relationships/hyperlink" Target="https://drive.google.com/file/d/1G_qrNyjjjXwkHp0gqbBxjxBjR-aM-VLt/view?usp=sharing" TargetMode="External"/><Relationship Id="rId5" Type="http://schemas.openxmlformats.org/officeDocument/2006/relationships/image" Target="media/image1.png"/><Relationship Id="rId95" Type="http://schemas.openxmlformats.org/officeDocument/2006/relationships/hyperlink" Target="https://erasmus.yalova.edu.tr/temel-bilgiler/ps54" TargetMode="External"/><Relationship Id="rId160" Type="http://schemas.openxmlformats.org/officeDocument/2006/relationships/hyperlink" Target="https://drive.google.com/file/d/1RU9jYOWLgEgKB4P4lZ2djeUagL90KchC/view?usp=drive_link" TargetMode="External"/><Relationship Id="rId181" Type="http://schemas.openxmlformats.org/officeDocument/2006/relationships/hyperlink" Target="https://iktisat.yalova.edu.tr/tr/Icerik/Detay/bolum-kalite-faaliyetlerimiz" TargetMode="External"/><Relationship Id="rId22" Type="http://schemas.openxmlformats.org/officeDocument/2006/relationships/hyperlink" Target="https://drive.google.com/file/d/1_EgHGe9nwL-OLDgvTMbtyBsUj_FD5t2c/view?usp=drive_link" TargetMode="External"/><Relationship Id="rId43" Type="http://schemas.openxmlformats.org/officeDocument/2006/relationships/hyperlink" Target="https://drive.google.com/file/d/1vxDBnDSUwD0XqSE5fN_LNKCCTmNeiMSe/view?usp=drive_link" TargetMode="External"/><Relationship Id="rId64" Type="http://schemas.openxmlformats.org/officeDocument/2006/relationships/hyperlink" Target="https://drive.google.com/file/d/1vxDBnDSUwD0XqSE5fN_LNKCCTmNeiMSe/view?usp=drive_link" TargetMode="External"/><Relationship Id="rId118" Type="http://schemas.openxmlformats.org/officeDocument/2006/relationships/hyperlink" Target="https://drive.google.com/file/d/1oj4XpayKjReccQfjUTi1WPJJGdjZV19O/view?usp=drive_link" TargetMode="External"/><Relationship Id="rId139" Type="http://schemas.openxmlformats.org/officeDocument/2006/relationships/hyperlink" Target="https://drive.google.com/file/d/1sYhbkBSeZcFptNR3EC45cO5ThsCjKo4w/view?usp=sharing" TargetMode="External"/><Relationship Id="rId85" Type="http://schemas.openxmlformats.org/officeDocument/2006/relationships/hyperlink" Target="https://erasmus.yalova.edu.tr/formlarbelgeler/ps55" TargetMode="External"/><Relationship Id="rId150" Type="http://schemas.openxmlformats.org/officeDocument/2006/relationships/hyperlink" Target="https://drive.google.com/file/d/1G_qrNyjjjXwkHp0gqbBxjxBjR-aM-VLt/view?usp=sharing" TargetMode="External"/><Relationship Id="rId171" Type="http://schemas.openxmlformats.org/officeDocument/2006/relationships/hyperlink" Target="https://drive.google.com/file/d/1_3V68Tev4gQryyJYluxyu8qCvnacdgTR/view?usp=drive_link" TargetMode="External"/><Relationship Id="rId192" Type="http://schemas.openxmlformats.org/officeDocument/2006/relationships/hyperlink" Target="https://yalova.edu.tr/Uploads/www/files/%C3%96%C4%9Fretim%20%C3%9Cyeli%C4%9Fine%20Y%C3%BCkseltme%20ve%20Atanma%20Y%C3%B6nergesi(1).pdf" TargetMode="External"/><Relationship Id="rId12" Type="http://schemas.openxmlformats.org/officeDocument/2006/relationships/hyperlink" Target="https://drive.google.com/file/d/1_EgHGe9nwL-OLDgvTMbtyBsUj_FD5t2c/view?usp=drive_link" TargetMode="External"/><Relationship Id="rId33" Type="http://schemas.openxmlformats.org/officeDocument/2006/relationships/hyperlink" Target="https://drive.google.com/file/d/1t-0lGfovktmPlCh4LEIGCZPbMs1RMbi_/view?usp=drive_link" TargetMode="External"/><Relationship Id="rId108" Type="http://schemas.openxmlformats.org/officeDocument/2006/relationships/hyperlink" Target="https://drive.google.com/file/d/1fuyQ1BEvd1DCv6OXUkzvW36XYZxNOwyE/view?usp=sharing" TargetMode="External"/><Relationship Id="rId129" Type="http://schemas.openxmlformats.org/officeDocument/2006/relationships/hyperlink" Target="https://kariyer.yalova.edu.tr/tr/Icerik/Detay/kariyer-merkezi-organizasyon-semasi" TargetMode="External"/><Relationship Id="rId54" Type="http://schemas.openxmlformats.org/officeDocument/2006/relationships/hyperlink" Target="https://drive.google.com/file/d/1vxDBnDSUwD0XqSE5fN_LNKCCTmNeiMSe/view?usp=drive_link" TargetMode="External"/><Relationship Id="rId75" Type="http://schemas.openxmlformats.org/officeDocument/2006/relationships/hyperlink" Target="https://docs.google.com/spreadsheets/d/1H_YBSjzhFlSkvViSGjGf9N_nqlC9aBTq/edit?usp=drive_link&amp;ouid=117304014174499165685&amp;rtpof=true&amp;sd=true" TargetMode="External"/><Relationship Id="rId96" Type="http://schemas.openxmlformats.org/officeDocument/2006/relationships/hyperlink" Target="https://erasmus.yalova.edu.tr/temel-bilgiler/ps54" TargetMode="External"/><Relationship Id="rId140" Type="http://schemas.openxmlformats.org/officeDocument/2006/relationships/hyperlink" Target="https://drive.google.com/file/d/1sYhbkBSeZcFptNR3EC45cO5ThsCjKo4w/view?usp=sharing" TargetMode="External"/><Relationship Id="rId161" Type="http://schemas.openxmlformats.org/officeDocument/2006/relationships/hyperlink" Target="https://drive.google.com/file/d/1RU9jYOWLgEgKB4P4lZ2djeUagL90KchC/view?usp=drive_link" TargetMode="External"/><Relationship Id="rId182" Type="http://schemas.openxmlformats.org/officeDocument/2006/relationships/hyperlink" Target="https://docs.google.com/spreadsheets/d/1szFGZuKfr_sbfUVagkoiudeqynX9WUp1/edit?usp=sharing&amp;ouid=107115214249270738324&amp;rtpof=true&amp;sd=true" TargetMode="External"/><Relationship Id="rId6" Type="http://schemas.openxmlformats.org/officeDocument/2006/relationships/hyperlink" Target="https://docs.google.com/spreadsheets/d/1m9nlARvayuqRn0kvEYLuz4F0B5SsM6Id/edit?usp=share_link&amp;ouid=107115214249270738324&amp;rtpof=true&amp;sd=true" TargetMode="External"/><Relationship Id="rId23" Type="http://schemas.openxmlformats.org/officeDocument/2006/relationships/hyperlink" Target="https://drive.google.com/file/d/1t-0lGfovktmPlCh4LEIGCZPbMs1RMbi_/view?usp=drive_link" TargetMode="External"/><Relationship Id="rId119" Type="http://schemas.openxmlformats.org/officeDocument/2006/relationships/hyperlink" Target="https://drive.google.com/file/d/1oj4XpayKjReccQfjUTi1WPJJGdjZV19O/view?usp=drive_link" TargetMode="External"/><Relationship Id="rId44" Type="http://schemas.openxmlformats.org/officeDocument/2006/relationships/hyperlink" Target="https://drive.google.com/file/d/1vxDBnDSUwD0XqSE5fN_LNKCCTmNeiMSe/view?usp=drive_link" TargetMode="External"/><Relationship Id="rId65" Type="http://schemas.openxmlformats.org/officeDocument/2006/relationships/hyperlink" Target="https://docs.google.com/spreadsheets/d/1p0LW3YTGLSc9K09Z7q8Yv9x2GbWH9JIX/edit?usp=sharing&amp;ouid=107115214249270738324&amp;rtpof=true&amp;sd=true" TargetMode="External"/><Relationship Id="rId86" Type="http://schemas.openxmlformats.org/officeDocument/2006/relationships/hyperlink" Target="https://erasmus.yalova.edu.tr/formlarbelgeler/ps55" TargetMode="External"/><Relationship Id="rId130" Type="http://schemas.openxmlformats.org/officeDocument/2006/relationships/hyperlink" Target="https://kariyer.yalova.edu.tr/tr/Icerik/Detay/kariyer-merkezi-organizasyon-semasi" TargetMode="External"/><Relationship Id="rId151" Type="http://schemas.openxmlformats.org/officeDocument/2006/relationships/hyperlink" Target="https://drive.google.com/file/d/1G_qrNyjjjXwkHp0gqbBxjxBjR-aM-VLt/view?usp=sharing" TargetMode="External"/><Relationship Id="rId172" Type="http://schemas.openxmlformats.org/officeDocument/2006/relationships/hyperlink" Target="https://drive.google.com/file/d/1_3V68Tev4gQryyJYluxyu8qCvnacdgTR/view?usp=drive_link" TargetMode="External"/><Relationship Id="rId193" Type="http://schemas.openxmlformats.org/officeDocument/2006/relationships/hyperlink" Target="https://yalova.edu.tr/Uploads/www/files/%C3%96%C4%9Fretim%20%C3%9Cyeli%C4%9Fine%20Y%C3%BCkseltme%20ve%20Atanma%20Y%C3%B6nergesi(1).pdf" TargetMode="External"/><Relationship Id="rId13" Type="http://schemas.openxmlformats.org/officeDocument/2006/relationships/hyperlink" Target="https://drive.google.com/file/d/1_EgHGe9nwL-OLDgvTMbtyBsUj_FD5t2c/view?usp=drive_link" TargetMode="External"/><Relationship Id="rId109" Type="http://schemas.openxmlformats.org/officeDocument/2006/relationships/hyperlink" Target="https://drive.google.com/file/d/1Uk8H3Dj67-0RqW1jwX2jpYAD2jTW3yLc/view?usp=drive_link" TargetMode="External"/><Relationship Id="rId34" Type="http://schemas.openxmlformats.org/officeDocument/2006/relationships/hyperlink" Target="https://drive.google.com/file/d/1t-0lGfovktmPlCh4LEIGCZPbMs1RMbi_/view?usp=drive_link" TargetMode="External"/><Relationship Id="rId50" Type="http://schemas.openxmlformats.org/officeDocument/2006/relationships/hyperlink" Target="https://drive.google.com/file/d/1vxDBnDSUwD0XqSE5fN_LNKCCTmNeiMSe/view?usp=drive_link" TargetMode="External"/><Relationship Id="rId55" Type="http://schemas.openxmlformats.org/officeDocument/2006/relationships/hyperlink" Target="https://drive.google.com/file/d/1vxDBnDSUwD0XqSE5fN_LNKCCTmNeiMSe/view?usp=drive_link" TargetMode="External"/><Relationship Id="rId76" Type="http://schemas.openxmlformats.org/officeDocument/2006/relationships/hyperlink" Target="https://docs.google.com/spreadsheets/d/1H_YBSjzhFlSkvViSGjGf9N_nqlC9aBTq/edit?usp=drive_link&amp;ouid=117304014174499165685&amp;rtpof=true&amp;sd=true" TargetMode="External"/><Relationship Id="rId97" Type="http://schemas.openxmlformats.org/officeDocument/2006/relationships/hyperlink" Target="https://erasmus.yalova.edu.tr/temel-bilgiler/ps54" TargetMode="External"/><Relationship Id="rId104" Type="http://schemas.openxmlformats.org/officeDocument/2006/relationships/hyperlink" Target="https://erasmus.yalova.edu.tr/temel-bilgiler/ps54" TargetMode="External"/><Relationship Id="rId120" Type="http://schemas.openxmlformats.org/officeDocument/2006/relationships/hyperlink" Target="https://drive.google.com/file/d/1oj4XpayKjReccQfjUTi1WPJJGdjZV19O/view?usp=drive_link" TargetMode="External"/><Relationship Id="rId125" Type="http://schemas.openxmlformats.org/officeDocument/2006/relationships/hyperlink" Target="https://kariyer.yalova.edu.tr/tr/Icerik/Detay/kariyer-merkezi-organizasyon-semasi" TargetMode="External"/><Relationship Id="rId141" Type="http://schemas.openxmlformats.org/officeDocument/2006/relationships/hyperlink" Target="https://drive.google.com/file/d/1sYhbkBSeZcFptNR3EC45cO5ThsCjKo4w/view?usp=sharing" TargetMode="External"/><Relationship Id="rId146" Type="http://schemas.openxmlformats.org/officeDocument/2006/relationships/hyperlink" Target="https://drive.google.com/file/d/1G_qrNyjjjXwkHp0gqbBxjxBjR-aM-VLt/view?usp=sharing" TargetMode="External"/><Relationship Id="rId167" Type="http://schemas.openxmlformats.org/officeDocument/2006/relationships/hyperlink" Target="https://drive.google.com/file/d/1RU9jYOWLgEgKB4P4lZ2djeUagL90KchC/view?usp=drive_link" TargetMode="External"/><Relationship Id="rId188" Type="http://schemas.openxmlformats.org/officeDocument/2006/relationships/hyperlink" Target="https://yalova.edu.tr/Uploads/www/files/%C3%96%C4%9Fretim%20%C3%9Cyeli%C4%9Fine%20Y%C3%BCkseltme%20ve%20Atanma%20Y%C3%B6nergesi(1).pdf" TargetMode="External"/><Relationship Id="rId7" Type="http://schemas.openxmlformats.org/officeDocument/2006/relationships/hyperlink" Target="https://docs.google.com/spreadsheets/d/13q7r9DRPaBlaidRwvXVBVnB2nJ4jQdpx/edit?usp=sharing&amp;ouid=107115214249270738324&amp;rtpof=true&amp;sd=true" TargetMode="External"/><Relationship Id="rId71" Type="http://schemas.openxmlformats.org/officeDocument/2006/relationships/hyperlink" Target="https://drive.google.com/file/d/16PNZ_nnEv9YvgELcTKi-kC4Yf-0gpyLH/view?usp=drive_link" TargetMode="External"/><Relationship Id="rId92" Type="http://schemas.openxmlformats.org/officeDocument/2006/relationships/hyperlink" Target="https://erasmus.yalova.edu.tr/formlarbelgeler/ps55" TargetMode="External"/><Relationship Id="rId162" Type="http://schemas.openxmlformats.org/officeDocument/2006/relationships/hyperlink" Target="https://drive.google.com/file/d/1RU9jYOWLgEgKB4P4lZ2djeUagL90KchC/view?usp=drive_link" TargetMode="External"/><Relationship Id="rId183" Type="http://schemas.openxmlformats.org/officeDocument/2006/relationships/hyperlink" Target="https://drive.google.com/file/d/1jZcHMoUYcPUJIFqDoMpsnUHlCCUJoUzx/view?usp=sharing" TargetMode="External"/><Relationship Id="rId2" Type="http://schemas.openxmlformats.org/officeDocument/2006/relationships/styles" Target="styles.xml"/><Relationship Id="rId29" Type="http://schemas.openxmlformats.org/officeDocument/2006/relationships/hyperlink" Target="https://drive.google.com/file/d/1t-0lGfovktmPlCh4LEIGCZPbMs1RMbi_/view?usp=drive_link" TargetMode="External"/><Relationship Id="rId24" Type="http://schemas.openxmlformats.org/officeDocument/2006/relationships/hyperlink" Target="https://drive.google.com/file/d/1t-0lGfovktmPlCh4LEIGCZPbMs1RMbi_/view?usp=drive_link" TargetMode="External"/><Relationship Id="rId40" Type="http://schemas.openxmlformats.org/officeDocument/2006/relationships/hyperlink" Target="https://drive.google.com/file/d/1t-0lGfovktmPlCh4LEIGCZPbMs1RMbi_/view?usp=drive_link" TargetMode="External"/><Relationship Id="rId45" Type="http://schemas.openxmlformats.org/officeDocument/2006/relationships/hyperlink" Target="https://drive.google.com/file/d/1vxDBnDSUwD0XqSE5fN_LNKCCTmNeiMSe/view?usp=drive_link" TargetMode="External"/><Relationship Id="rId66" Type="http://schemas.openxmlformats.org/officeDocument/2006/relationships/hyperlink" Target="https://drive.google.com/file/d/16PNZ_nnEv9YvgELcTKi-kC4Yf-0gpyLH/view?usp=drive_link" TargetMode="External"/><Relationship Id="rId87" Type="http://schemas.openxmlformats.org/officeDocument/2006/relationships/hyperlink" Target="https://erasmus.yalova.edu.tr/formlarbelgeler/ps55" TargetMode="External"/><Relationship Id="rId110" Type="http://schemas.openxmlformats.org/officeDocument/2006/relationships/hyperlink" Target="https://drive.google.com/file/d/1Uk8H3Dj67-0RqW1jwX2jpYAD2jTW3yLc/view?usp=drive_link" TargetMode="External"/><Relationship Id="rId115" Type="http://schemas.openxmlformats.org/officeDocument/2006/relationships/hyperlink" Target="https://drive.google.com/file/d/1oj4XpayKjReccQfjUTi1WPJJGdjZV19O/view?usp=drive_link" TargetMode="External"/><Relationship Id="rId131" Type="http://schemas.openxmlformats.org/officeDocument/2006/relationships/hyperlink" Target="https://kariyer.yalova.edu.tr/tr/Icerik/Detay/kariyer-merkezi-organizasyon-semasi" TargetMode="External"/><Relationship Id="rId136" Type="http://schemas.openxmlformats.org/officeDocument/2006/relationships/hyperlink" Target="https://drive.google.com/file/d/1sYhbkBSeZcFptNR3EC45cO5ThsCjKo4w/view?usp=sharing" TargetMode="External"/><Relationship Id="rId157" Type="http://schemas.openxmlformats.org/officeDocument/2006/relationships/hyperlink" Target="https://drive.google.com/file/d/1G_qrNyjjjXwkHp0gqbBxjxBjR-aM-VLt/view?usp=sharing" TargetMode="External"/><Relationship Id="rId178" Type="http://schemas.openxmlformats.org/officeDocument/2006/relationships/hyperlink" Target="https://docs.google.com/document/d/1P3ATYHVhgOOhsFN0iu0cIGGigfd2UkUJ/edit?usp=share_link&amp;ouid=107115214249270738324&amp;rtpof=true&amp;sd=true" TargetMode="External"/><Relationship Id="rId61" Type="http://schemas.openxmlformats.org/officeDocument/2006/relationships/hyperlink" Target="https://drive.google.com/file/d/1vxDBnDSUwD0XqSE5fN_LNKCCTmNeiMSe/view?usp=drive_link" TargetMode="External"/><Relationship Id="rId82" Type="http://schemas.openxmlformats.org/officeDocument/2006/relationships/hyperlink" Target="https://erasmus.yalova.edu.tr/formlarbelgeler/ps55" TargetMode="External"/><Relationship Id="rId152" Type="http://schemas.openxmlformats.org/officeDocument/2006/relationships/hyperlink" Target="https://drive.google.com/file/d/1G_qrNyjjjXwkHp0gqbBxjxBjR-aM-VLt/view?usp=sharing" TargetMode="External"/><Relationship Id="rId173" Type="http://schemas.openxmlformats.org/officeDocument/2006/relationships/hyperlink" Target="https://drive.google.com/file/d/1_3V68Tev4gQryyJYluxyu8qCvnacdgTR/view?usp=drive_link" TargetMode="External"/><Relationship Id="rId194" Type="http://schemas.openxmlformats.org/officeDocument/2006/relationships/hyperlink" Target="https://docs.google.com/spreadsheets/d/1J4W_0fcAezYQPkXTibIrlx8TOv2uAQ3i/edit?usp=sharing&amp;ouid=107115214249270738324&amp;rtpof=true&amp;sd=true" TargetMode="External"/><Relationship Id="rId19" Type="http://schemas.openxmlformats.org/officeDocument/2006/relationships/hyperlink" Target="https://drive.google.com/file/d/1_EgHGe9nwL-OLDgvTMbtyBsUj_FD5t2c/view?usp=drive_link" TargetMode="External"/><Relationship Id="rId14" Type="http://schemas.openxmlformats.org/officeDocument/2006/relationships/hyperlink" Target="https://drive.google.com/file/d/1_EgHGe9nwL-OLDgvTMbtyBsUj_FD5t2c/view?usp=drive_link" TargetMode="External"/><Relationship Id="rId30" Type="http://schemas.openxmlformats.org/officeDocument/2006/relationships/hyperlink" Target="https://drive.google.com/file/d/1t-0lGfovktmPlCh4LEIGCZPbMs1RMbi_/view?usp=drive_link" TargetMode="External"/><Relationship Id="rId35" Type="http://schemas.openxmlformats.org/officeDocument/2006/relationships/hyperlink" Target="https://drive.google.com/file/d/1t-0lGfovktmPlCh4LEIGCZPbMs1RMbi_/view?usp=drive_link" TargetMode="External"/><Relationship Id="rId56" Type="http://schemas.openxmlformats.org/officeDocument/2006/relationships/hyperlink" Target="https://drive.google.com/file/d/1vxDBnDSUwD0XqSE5fN_LNKCCTmNeiMSe/view?usp=drive_link" TargetMode="External"/><Relationship Id="rId77" Type="http://schemas.openxmlformats.org/officeDocument/2006/relationships/hyperlink" Target="https://docs.google.com/spreadsheets/d/1H_YBSjzhFlSkvViSGjGf9N_nqlC9aBTq/edit?usp=drive_link&amp;ouid=117304014174499165685&amp;rtpof=true&amp;sd=true" TargetMode="External"/><Relationship Id="rId100" Type="http://schemas.openxmlformats.org/officeDocument/2006/relationships/hyperlink" Target="https://erasmus.yalova.edu.tr/temel-bilgiler/ps54" TargetMode="External"/><Relationship Id="rId105" Type="http://schemas.openxmlformats.org/officeDocument/2006/relationships/hyperlink" Target="https://erasmus.yalova.edu.tr/temel-bilgiler/ps54" TargetMode="External"/><Relationship Id="rId126" Type="http://schemas.openxmlformats.org/officeDocument/2006/relationships/hyperlink" Target="https://kariyer.yalova.edu.tr/tr/Icerik/Detay/kariyer-merkezi-organizasyon-semasi" TargetMode="External"/><Relationship Id="rId147" Type="http://schemas.openxmlformats.org/officeDocument/2006/relationships/hyperlink" Target="https://drive.google.com/file/d/1G_qrNyjjjXwkHp0gqbBxjxBjR-aM-VLt/view?usp=sharing" TargetMode="External"/><Relationship Id="rId168" Type="http://schemas.openxmlformats.org/officeDocument/2006/relationships/hyperlink" Target="https://drive.google.com/file/d/1_3V68Tev4gQryyJYluxyu8qCvnacdgTR/view?usp=drive_link" TargetMode="External"/><Relationship Id="rId8" Type="http://schemas.openxmlformats.org/officeDocument/2006/relationships/hyperlink" Target="https://drive.google.com/file/d/1_EgHGe9nwL-OLDgvTMbtyBsUj_FD5t2c/view?usp=drive_link" TargetMode="External"/><Relationship Id="rId51" Type="http://schemas.openxmlformats.org/officeDocument/2006/relationships/hyperlink" Target="https://drive.google.com/file/d/1vxDBnDSUwD0XqSE5fN_LNKCCTmNeiMSe/view?usp=drive_link" TargetMode="External"/><Relationship Id="rId72" Type="http://schemas.openxmlformats.org/officeDocument/2006/relationships/hyperlink" Target="https://drive.google.com/file/d/16PNZ_nnEv9YvgELcTKi-kC4Yf-0gpyLH/view?usp=drive_link" TargetMode="External"/><Relationship Id="rId93" Type="http://schemas.openxmlformats.org/officeDocument/2006/relationships/hyperlink" Target="https://erasmus.yalova.edu.tr/formlarbelgeler/ps55" TargetMode="External"/><Relationship Id="rId98" Type="http://schemas.openxmlformats.org/officeDocument/2006/relationships/hyperlink" Target="https://erasmus.yalova.edu.tr/temel-bilgiler/ps54" TargetMode="External"/><Relationship Id="rId121" Type="http://schemas.openxmlformats.org/officeDocument/2006/relationships/hyperlink" Target="https://docs.google.com/spreadsheets/d/1-lUyGRuRMkYWRMW8V3PrvqrSwAzJoNOp/edit?usp=share_link&amp;ouid=107115214249270738324&amp;rtpof=true&amp;sd=true" TargetMode="External"/><Relationship Id="rId142" Type="http://schemas.openxmlformats.org/officeDocument/2006/relationships/hyperlink" Target="https://drive.google.com/file/d/1sYhbkBSeZcFptNR3EC45cO5ThsCjKo4w/view?usp=sharing" TargetMode="External"/><Relationship Id="rId163" Type="http://schemas.openxmlformats.org/officeDocument/2006/relationships/hyperlink" Target="https://drive.google.com/file/d/1RU9jYOWLgEgKB4P4lZ2djeUagL90KchC/view?usp=drive_link" TargetMode="External"/><Relationship Id="rId184" Type="http://schemas.openxmlformats.org/officeDocument/2006/relationships/hyperlink" Target="https://docs.google.com/spreadsheets/d/10KKfMu4K8-2UIiemSHruKRdJatyJukmP/edit?usp=share_link&amp;ouid=107115214249270738324&amp;rtpof=true&amp;sd=true" TargetMode="External"/><Relationship Id="rId189" Type="http://schemas.openxmlformats.org/officeDocument/2006/relationships/hyperlink" Target="https://yalova.edu.tr/Uploads/www/files/%C3%96%C4%9Fretim%20%C3%9Cyeli%C4%9Fine%20Y%C3%BCkseltme%20ve%20Atanma%20Y%C3%B6nergesi(1).pdf" TargetMode="External"/><Relationship Id="rId3" Type="http://schemas.openxmlformats.org/officeDocument/2006/relationships/settings" Target="settings.xml"/><Relationship Id="rId25" Type="http://schemas.openxmlformats.org/officeDocument/2006/relationships/hyperlink" Target="https://drive.google.com/file/d/1t-0lGfovktmPlCh4LEIGCZPbMs1RMbi_/view?usp=drive_link" TargetMode="External"/><Relationship Id="rId46" Type="http://schemas.openxmlformats.org/officeDocument/2006/relationships/hyperlink" Target="https://drive.google.com/file/d/1vxDBnDSUwD0XqSE5fN_LNKCCTmNeiMSe/view?usp=drive_link" TargetMode="External"/><Relationship Id="rId67" Type="http://schemas.openxmlformats.org/officeDocument/2006/relationships/hyperlink" Target="https://drive.google.com/file/d/16PNZ_nnEv9YvgELcTKi-kC4Yf-0gpyLH/view?usp=drive_link" TargetMode="External"/><Relationship Id="rId116" Type="http://schemas.openxmlformats.org/officeDocument/2006/relationships/hyperlink" Target="https://drive.google.com/file/d/1oj4XpayKjReccQfjUTi1WPJJGdjZV19O/view?usp=drive_link" TargetMode="External"/><Relationship Id="rId137" Type="http://schemas.openxmlformats.org/officeDocument/2006/relationships/hyperlink" Target="https://drive.google.com/file/d/1sYhbkBSeZcFptNR3EC45cO5ThsCjKo4w/view?usp=sharing" TargetMode="External"/><Relationship Id="rId158" Type="http://schemas.openxmlformats.org/officeDocument/2006/relationships/hyperlink" Target="https://drive.google.com/file/d/1G_qrNyjjjXwkHp0gqbBxjxBjR-aM-VLt/view?usp=sharing" TargetMode="External"/><Relationship Id="rId20" Type="http://schemas.openxmlformats.org/officeDocument/2006/relationships/hyperlink" Target="https://drive.google.com/file/d/1_EgHGe9nwL-OLDgvTMbtyBsUj_FD5t2c/view?usp=drive_link" TargetMode="External"/><Relationship Id="rId41" Type="http://schemas.openxmlformats.org/officeDocument/2006/relationships/hyperlink" Target="https://drive.google.com/file/d/1t-0lGfovktmPlCh4LEIGCZPbMs1RMbi_/view?usp=drive_link" TargetMode="External"/><Relationship Id="rId62" Type="http://schemas.openxmlformats.org/officeDocument/2006/relationships/hyperlink" Target="https://drive.google.com/file/d/1vxDBnDSUwD0XqSE5fN_LNKCCTmNeiMSe/view?usp=drive_link" TargetMode="External"/><Relationship Id="rId83" Type="http://schemas.openxmlformats.org/officeDocument/2006/relationships/hyperlink" Target="https://erasmus.yalova.edu.tr/formlarbelgeler/ps55" TargetMode="External"/><Relationship Id="rId88" Type="http://schemas.openxmlformats.org/officeDocument/2006/relationships/hyperlink" Target="https://erasmus.yalova.edu.tr/formlarbelgeler/ps55" TargetMode="External"/><Relationship Id="rId111" Type="http://schemas.openxmlformats.org/officeDocument/2006/relationships/hyperlink" Target="https://drive.google.com/file/d/1Uk8H3Dj67-0RqW1jwX2jpYAD2jTW3yLc/view?usp=drive_link" TargetMode="External"/><Relationship Id="rId132" Type="http://schemas.openxmlformats.org/officeDocument/2006/relationships/hyperlink" Target="https://kariyer.yalova.edu.tr/tr/Icerik/Detay/kariyer-merkezi-organizasyon-semasi" TargetMode="External"/><Relationship Id="rId153" Type="http://schemas.openxmlformats.org/officeDocument/2006/relationships/hyperlink" Target="https://drive.google.com/file/d/1G_qrNyjjjXwkHp0gqbBxjxBjR-aM-VLt/view?usp=sharing" TargetMode="External"/><Relationship Id="rId174" Type="http://schemas.openxmlformats.org/officeDocument/2006/relationships/hyperlink" Target="https://drive.google.com/file/d/1_3V68Tev4gQryyJYluxyu8qCvnacdgTR/view?usp=drive_link" TargetMode="External"/><Relationship Id="rId179" Type="http://schemas.openxmlformats.org/officeDocument/2006/relationships/hyperlink" Target="https://docs.google.com/spreadsheets/d/1szFGZuKfr_sbfUVagkoiudeqynX9WUp1/edit?usp=share_link&amp;ouid=107115214249270738324&amp;rtpof=true&amp;sd=true" TargetMode="External"/><Relationship Id="rId195" Type="http://schemas.openxmlformats.org/officeDocument/2006/relationships/fontTable" Target="fontTable.xml"/><Relationship Id="rId190" Type="http://schemas.openxmlformats.org/officeDocument/2006/relationships/hyperlink" Target="https://yalova.edu.tr/Uploads/www/files/%C3%96%C4%9Fretim%20%C3%9Cyeli%C4%9Fine%20Y%C3%BCkseltme%20ve%20Atanma%20Y%C3%B6nergesi(1).pdf" TargetMode="External"/><Relationship Id="rId15" Type="http://schemas.openxmlformats.org/officeDocument/2006/relationships/hyperlink" Target="https://drive.google.com/file/d/1_EgHGe9nwL-OLDgvTMbtyBsUj_FD5t2c/view?usp=drive_link" TargetMode="External"/><Relationship Id="rId36" Type="http://schemas.openxmlformats.org/officeDocument/2006/relationships/hyperlink" Target="https://drive.google.com/file/d/1t-0lGfovktmPlCh4LEIGCZPbMs1RMbi_/view?usp=drive_link" TargetMode="External"/><Relationship Id="rId57" Type="http://schemas.openxmlformats.org/officeDocument/2006/relationships/hyperlink" Target="https://drive.google.com/file/d/1vxDBnDSUwD0XqSE5fN_LNKCCTmNeiMSe/view?usp=drive_link" TargetMode="External"/><Relationship Id="rId106" Type="http://schemas.openxmlformats.org/officeDocument/2006/relationships/hyperlink" Target="https://erasmus.yalova.edu.tr/temel-bilgiler/ps54" TargetMode="External"/><Relationship Id="rId127" Type="http://schemas.openxmlformats.org/officeDocument/2006/relationships/hyperlink" Target="https://kariyer.yalova.edu.tr/tr/Icerik/Detay/kariyer-merkezi-organizasyon-semasi" TargetMode="External"/><Relationship Id="rId10" Type="http://schemas.openxmlformats.org/officeDocument/2006/relationships/hyperlink" Target="https://drive.google.com/file/d/1_EgHGe9nwL-OLDgvTMbtyBsUj_FD5t2c/view?usp=drive_link" TargetMode="External"/><Relationship Id="rId31" Type="http://schemas.openxmlformats.org/officeDocument/2006/relationships/hyperlink" Target="https://drive.google.com/file/d/1t-0lGfovktmPlCh4LEIGCZPbMs1RMbi_/view?usp=drive_link" TargetMode="External"/><Relationship Id="rId52" Type="http://schemas.openxmlformats.org/officeDocument/2006/relationships/hyperlink" Target="https://drive.google.com/file/d/1vxDBnDSUwD0XqSE5fN_LNKCCTmNeiMSe/view?usp=drive_link" TargetMode="External"/><Relationship Id="rId73" Type="http://schemas.openxmlformats.org/officeDocument/2006/relationships/hyperlink" Target="https://drive.google.com/file/d/16PNZ_nnEv9YvgELcTKi-kC4Yf-0gpyLH/view?usp=drive_link" TargetMode="External"/><Relationship Id="rId78" Type="http://schemas.openxmlformats.org/officeDocument/2006/relationships/hyperlink" Target="https://erasmus.yalova.edu.tr/formlarbelgeler/ps55" TargetMode="External"/><Relationship Id="rId94" Type="http://schemas.openxmlformats.org/officeDocument/2006/relationships/hyperlink" Target="https://erasmus.yalova.edu.tr/temel-bilgiler/ps54" TargetMode="External"/><Relationship Id="rId99" Type="http://schemas.openxmlformats.org/officeDocument/2006/relationships/hyperlink" Target="https://erasmus.yalova.edu.tr/temel-bilgiler/ps54" TargetMode="External"/><Relationship Id="rId101" Type="http://schemas.openxmlformats.org/officeDocument/2006/relationships/hyperlink" Target="https://erasmus.yalova.edu.tr/temel-bilgiler/ps54" TargetMode="External"/><Relationship Id="rId122" Type="http://schemas.openxmlformats.org/officeDocument/2006/relationships/hyperlink" Target="https://iktisat.yalova.edu.tr/tr/Duyuru/Detay/1-kariyer-fuari" TargetMode="External"/><Relationship Id="rId143" Type="http://schemas.openxmlformats.org/officeDocument/2006/relationships/hyperlink" Target="https://drive.google.com/file/d/1sYhbkBSeZcFptNR3EC45cO5ThsCjKo4w/view?usp=sharing" TargetMode="External"/><Relationship Id="rId148" Type="http://schemas.openxmlformats.org/officeDocument/2006/relationships/hyperlink" Target="https://drive.google.com/file/d/1G_qrNyjjjXwkHp0gqbBxjxBjR-aM-VLt/view?usp=sharing" TargetMode="External"/><Relationship Id="rId164" Type="http://schemas.openxmlformats.org/officeDocument/2006/relationships/hyperlink" Target="https://drive.google.com/file/d/1RU9jYOWLgEgKB4P4lZ2djeUagL90KchC/view?usp=drive_link" TargetMode="External"/><Relationship Id="rId169" Type="http://schemas.openxmlformats.org/officeDocument/2006/relationships/hyperlink" Target="https://drive.google.com/file/d/1_3V68Tev4gQryyJYluxyu8qCvnacdgTR/view?usp=drive_link" TargetMode="External"/><Relationship Id="rId185" Type="http://schemas.openxmlformats.org/officeDocument/2006/relationships/hyperlink" Target="https://docs.google.com/spreadsheets/d/1FkLsB6lCti6iYbMb361OCQI7BehWd5UP/edit?usp=share_link&amp;ouid=107115214249270738324&amp;rtpof=true&amp;sd=true" TargetMode="External"/><Relationship Id="rId4" Type="http://schemas.openxmlformats.org/officeDocument/2006/relationships/webSettings" Target="webSettings.xml"/><Relationship Id="rId9" Type="http://schemas.openxmlformats.org/officeDocument/2006/relationships/hyperlink" Target="https://drive.google.com/file/d/1_EgHGe9nwL-OLDgvTMbtyBsUj_FD5t2c/view?usp=drive_link" TargetMode="External"/><Relationship Id="rId180" Type="http://schemas.openxmlformats.org/officeDocument/2006/relationships/hyperlink" Target="https://iibf.yalova.edu.tr/Uploads/iibf/files/kalite_02_20251114(1).JPG" TargetMode="External"/><Relationship Id="rId26" Type="http://schemas.openxmlformats.org/officeDocument/2006/relationships/hyperlink" Target="https://drive.google.com/file/d/1t-0lGfovktmPlCh4LEIGCZPbMs1RMbi_/view?usp=drive_link" TargetMode="External"/><Relationship Id="rId47" Type="http://schemas.openxmlformats.org/officeDocument/2006/relationships/hyperlink" Target="https://drive.google.com/file/d/1vxDBnDSUwD0XqSE5fN_LNKCCTmNeiMSe/view?usp=drive_link" TargetMode="External"/><Relationship Id="rId68" Type="http://schemas.openxmlformats.org/officeDocument/2006/relationships/hyperlink" Target="https://drive.google.com/file/d/16PNZ_nnEv9YvgELcTKi-kC4Yf-0gpyLH/view?usp=drive_link" TargetMode="External"/><Relationship Id="rId89" Type="http://schemas.openxmlformats.org/officeDocument/2006/relationships/hyperlink" Target="https://erasmus.yalova.edu.tr/formlarbelgeler/ps55" TargetMode="External"/><Relationship Id="rId112" Type="http://schemas.openxmlformats.org/officeDocument/2006/relationships/hyperlink" Target="https://drive.google.com/file/d/1Uk8H3Dj67-0RqW1jwX2jpYAD2jTW3yLc/view?usp=drive_link" TargetMode="External"/><Relationship Id="rId133" Type="http://schemas.openxmlformats.org/officeDocument/2006/relationships/hyperlink" Target="https://kariyer.yalova.edu.tr/tr/Icerik/Detay/kariyer-merkezi-organizasyon-semasi" TargetMode="External"/><Relationship Id="rId154" Type="http://schemas.openxmlformats.org/officeDocument/2006/relationships/hyperlink" Target="https://drive.google.com/file/d/1G_qrNyjjjXwkHp0gqbBxjxBjR-aM-VLt/view?usp=sharing" TargetMode="External"/><Relationship Id="rId175" Type="http://schemas.openxmlformats.org/officeDocument/2006/relationships/hyperlink" Target="https://drive.google.com/file/d/1_3V68Tev4gQryyJYluxyu8qCvnacdgTR/view?usp=drive_link" TargetMode="External"/><Relationship Id="rId196" Type="http://schemas.openxmlformats.org/officeDocument/2006/relationships/theme" Target="theme/theme1.xml"/><Relationship Id="rId16" Type="http://schemas.openxmlformats.org/officeDocument/2006/relationships/hyperlink" Target="https://drive.google.com/file/d/1_EgHGe9nwL-OLDgvTMbtyBsUj_FD5t2c/view?usp=drive_link" TargetMode="External"/><Relationship Id="rId37" Type="http://schemas.openxmlformats.org/officeDocument/2006/relationships/hyperlink" Target="https://drive.google.com/file/d/1t-0lGfovktmPlCh4LEIGCZPbMs1RMbi_/view?usp=drive_link" TargetMode="External"/><Relationship Id="rId58" Type="http://schemas.openxmlformats.org/officeDocument/2006/relationships/hyperlink" Target="https://drive.google.com/file/d/1vxDBnDSUwD0XqSE5fN_LNKCCTmNeiMSe/view?usp=drive_link" TargetMode="External"/><Relationship Id="rId79" Type="http://schemas.openxmlformats.org/officeDocument/2006/relationships/hyperlink" Target="https://erasmus.yalova.edu.tr/formlarbelgeler/ps55" TargetMode="External"/><Relationship Id="rId102" Type="http://schemas.openxmlformats.org/officeDocument/2006/relationships/hyperlink" Target="https://erasmus.yalova.edu.tr/temel-bilgiler/ps54" TargetMode="External"/><Relationship Id="rId123" Type="http://schemas.openxmlformats.org/officeDocument/2006/relationships/hyperlink" Target="https://iktisat.yalova.edu.tr/tr/Haber/Detay/kpss-a-ve-kpss-b-sinav-stratejileri-ve-istihdam-olanaklari-1-etkinligi-gerceklesti" TargetMode="External"/><Relationship Id="rId144" Type="http://schemas.openxmlformats.org/officeDocument/2006/relationships/hyperlink" Target="https://drive.google.com/file/d/1sYhbkBSeZcFptNR3EC45cO5ThsCjKo4w/view?usp=sharing" TargetMode="External"/><Relationship Id="rId90" Type="http://schemas.openxmlformats.org/officeDocument/2006/relationships/hyperlink" Target="https://erasmus.yalova.edu.tr/formlarbelgeler/ps55" TargetMode="External"/><Relationship Id="rId165" Type="http://schemas.openxmlformats.org/officeDocument/2006/relationships/hyperlink" Target="https://drive.google.com/file/d/1RU9jYOWLgEgKB4P4lZ2djeUagL90KchC/view?usp=drive_link" TargetMode="External"/><Relationship Id="rId186" Type="http://schemas.openxmlformats.org/officeDocument/2006/relationships/hyperlink" Target="https://docs.google.com/spreadsheets/d/1ncBT8UW6LDV6P-S7Q-R-t8h49RAOUvJi/edit?usp=sharing&amp;ouid=107115214249270738324&amp;rtpof=true&amp;sd=true" TargetMode="External"/><Relationship Id="rId27" Type="http://schemas.openxmlformats.org/officeDocument/2006/relationships/hyperlink" Target="https://drive.google.com/file/d/1t-0lGfovktmPlCh4LEIGCZPbMs1RMbi_/view?usp=drive_link" TargetMode="External"/><Relationship Id="rId48" Type="http://schemas.openxmlformats.org/officeDocument/2006/relationships/hyperlink" Target="https://drive.google.com/file/d/1vxDBnDSUwD0XqSE5fN_LNKCCTmNeiMSe/view?usp=drive_link" TargetMode="External"/><Relationship Id="rId69" Type="http://schemas.openxmlformats.org/officeDocument/2006/relationships/hyperlink" Target="https://drive.google.com/file/d/16PNZ_nnEv9YvgELcTKi-kC4Yf-0gpyLH/view?usp=drive_link" TargetMode="External"/><Relationship Id="rId113" Type="http://schemas.openxmlformats.org/officeDocument/2006/relationships/hyperlink" Target="https://drive.google.com/file/d/1Uk8H3Dj67-0RqW1jwX2jpYAD2jTW3yLc/view?usp=drive_link" TargetMode="External"/><Relationship Id="rId134" Type="http://schemas.openxmlformats.org/officeDocument/2006/relationships/hyperlink" Target="https://kariyer.yalova.edu.tr/tr/Icerik/Detay/kariyer-merkezi-organizasyon-semasi" TargetMode="External"/><Relationship Id="rId80" Type="http://schemas.openxmlformats.org/officeDocument/2006/relationships/hyperlink" Target="https://erasmus.yalova.edu.tr/formlarbelgeler/ps55" TargetMode="External"/><Relationship Id="rId155" Type="http://schemas.openxmlformats.org/officeDocument/2006/relationships/hyperlink" Target="https://drive.google.com/file/d/1G_qrNyjjjXwkHp0gqbBxjxBjR-aM-VLt/view?usp=sharing" TargetMode="External"/><Relationship Id="rId176" Type="http://schemas.openxmlformats.org/officeDocument/2006/relationships/hyperlink" Target="https://drive.google.com/file/d/1_3V68Tev4gQryyJYluxyu8qCvnacdgTR/view?usp=drive_link" TargetMode="External"/><Relationship Id="rId17" Type="http://schemas.openxmlformats.org/officeDocument/2006/relationships/hyperlink" Target="https://drive.google.com/file/d/1_EgHGe9nwL-OLDgvTMbtyBsUj_FD5t2c/view?usp=drive_link" TargetMode="External"/><Relationship Id="rId38" Type="http://schemas.openxmlformats.org/officeDocument/2006/relationships/hyperlink" Target="https://drive.google.com/file/d/1t-0lGfovktmPlCh4LEIGCZPbMs1RMbi_/view?usp=drive_link" TargetMode="External"/><Relationship Id="rId59" Type="http://schemas.openxmlformats.org/officeDocument/2006/relationships/hyperlink" Target="https://drive.google.com/file/d/1vxDBnDSUwD0XqSE5fN_LNKCCTmNeiMSe/view?usp=drive_link" TargetMode="External"/><Relationship Id="rId103" Type="http://schemas.openxmlformats.org/officeDocument/2006/relationships/hyperlink" Target="https://erasmus.yalova.edu.tr/temel-bilgiler/ps54" TargetMode="External"/><Relationship Id="rId124" Type="http://schemas.openxmlformats.org/officeDocument/2006/relationships/hyperlink" Target="https://kariyer.yalova.edu.tr/tr/Icerik/Detay/kariyer-merkezi-organizasyon-semasi" TargetMode="External"/><Relationship Id="rId70" Type="http://schemas.openxmlformats.org/officeDocument/2006/relationships/hyperlink" Target="https://drive.google.com/file/d/16PNZ_nnEv9YvgELcTKi-kC4Yf-0gpyLH/view?usp=drive_link" TargetMode="External"/><Relationship Id="rId91" Type="http://schemas.openxmlformats.org/officeDocument/2006/relationships/hyperlink" Target="https://erasmus.yalova.edu.tr/formlarbelgeler/ps55" TargetMode="External"/><Relationship Id="rId145" Type="http://schemas.openxmlformats.org/officeDocument/2006/relationships/hyperlink" Target="https://drive.google.com/file/d/1sYhbkBSeZcFptNR3EC45cO5ThsCjKo4w/view?usp=sharing" TargetMode="External"/><Relationship Id="rId166" Type="http://schemas.openxmlformats.org/officeDocument/2006/relationships/hyperlink" Target="https://drive.google.com/file/d/1RU9jYOWLgEgKB4P4lZ2djeUagL90KchC/view?usp=drive_link" TargetMode="External"/><Relationship Id="rId187" Type="http://schemas.openxmlformats.org/officeDocument/2006/relationships/hyperlink" Target="https://yalova.edu.tr/Uploads/www/files/%C3%96%C4%9Fretim%20%C3%9Cyeli%C4%9Fine%20Y%C3%BCkseltme%20ve%20Atanma%20Y%C3%B6nergesi(1).pdf" TargetMode="External"/><Relationship Id="rId1" Type="http://schemas.openxmlformats.org/officeDocument/2006/relationships/numbering" Target="numbering.xml"/><Relationship Id="rId28" Type="http://schemas.openxmlformats.org/officeDocument/2006/relationships/hyperlink" Target="https://drive.google.com/file/d/1t-0lGfovktmPlCh4LEIGCZPbMs1RMbi_/view?usp=drive_link" TargetMode="External"/><Relationship Id="rId49" Type="http://schemas.openxmlformats.org/officeDocument/2006/relationships/hyperlink" Target="https://drive.google.com/file/d/1vxDBnDSUwD0XqSE5fN_LNKCCTmNeiMSe/view?usp=drive_link" TargetMode="External"/><Relationship Id="rId114" Type="http://schemas.openxmlformats.org/officeDocument/2006/relationships/hyperlink" Target="https://drive.google.com/file/d/1oj4XpayKjReccQfjUTi1WPJJGdjZV19O/view?usp=drive_link" TargetMode="External"/><Relationship Id="rId60" Type="http://schemas.openxmlformats.org/officeDocument/2006/relationships/hyperlink" Target="https://drive.google.com/file/d/1vxDBnDSUwD0XqSE5fN_LNKCCTmNeiMSe/view?usp=drive_link" TargetMode="External"/><Relationship Id="rId81" Type="http://schemas.openxmlformats.org/officeDocument/2006/relationships/hyperlink" Target="https://erasmus.yalova.edu.tr/formlarbelgeler/ps55" TargetMode="External"/><Relationship Id="rId135" Type="http://schemas.openxmlformats.org/officeDocument/2006/relationships/hyperlink" Target="https://ubs.yalova.edu.tr/AIS/OutcomeBasedLearning/Home/CourseDetail?&amp;isElectiveCourse=false&amp;isIntegratedCourse=false&amp;courseId=3UQNYyx6n11fkcgJ1ZyO8g!xGGx!!xGGx!&amp;curriculumId=fjWC92OfseGxnxxIhGwA6g!xGGx!!xGGx!&amp;apid=hGvkrqrohDp!xBBx!h!xBBx!Z!xBBx!m94CnQ!xGGx!!xGGx!&amp;eqd=10602&amp;progName=Yalova%20&#304;ktisadi%20ve%20&#304;dari%20Bilimler%20Fak&#252;ltesi%20-%20&#304;ktisat%20B&#246;l&#252;m&#252;%20/%20&#304;ktisat&amp;culture=tr-TR" TargetMode="External"/><Relationship Id="rId156" Type="http://schemas.openxmlformats.org/officeDocument/2006/relationships/hyperlink" Target="https://drive.google.com/file/d/1G_qrNyjjjXwkHp0gqbBxjxBjR-aM-VLt/view?usp=sharing" TargetMode="External"/><Relationship Id="rId177" Type="http://schemas.openxmlformats.org/officeDocument/2006/relationships/hyperlink" Target="https://docs.google.com/spreadsheets/d/15AkNm1fbAdeRYzucl13c6e7ruOzawDoM/edit?usp=sharing&amp;ouid=107115214249270738324&amp;rtpof=true&amp;sd=true" TargetMode="External"/><Relationship Id="rId18" Type="http://schemas.openxmlformats.org/officeDocument/2006/relationships/hyperlink" Target="https://drive.google.com/file/d/1_EgHGe9nwL-OLDgvTMbtyBsUj_FD5t2c/view?usp=drive_link" TargetMode="External"/><Relationship Id="rId39" Type="http://schemas.openxmlformats.org/officeDocument/2006/relationships/hyperlink" Target="https://drive.google.com/file/d/1t-0lGfovktmPlCh4LEIGCZPbMs1RMbi_/view?usp=drive_lin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8930</Words>
  <Characters>64833</Characters>
  <Application>Microsoft Office Word</Application>
  <DocSecurity>0</DocSecurity>
  <Lines>1223</Lines>
  <Paragraphs>534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Hande Nur Kırmızıkuşak</dc:creator>
  <cp:keywords/>
  <dc:description/>
  <cp:lastModifiedBy>Arda Dogruoz</cp:lastModifiedBy>
  <cp:revision>2</cp:revision>
  <dcterms:created xsi:type="dcterms:W3CDTF">2026-01-19T05:54:00Z</dcterms:created>
  <dcterms:modified xsi:type="dcterms:W3CDTF">2026-01-19T05:54:00Z</dcterms:modified>
</cp:coreProperties>
</file>